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30DA">
      <w:pPr>
        <w:spacing w:line="360" w:lineRule="exact"/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中山市小榄人民医院</w:t>
      </w:r>
      <w:r>
        <w:rPr>
          <w:rFonts w:hint="eastAsia" w:ascii="仿宋" w:hAnsi="仿宋" w:eastAsia="仿宋"/>
          <w:b/>
          <w:sz w:val="28"/>
          <w:szCs w:val="28"/>
        </w:rPr>
        <w:t>医疗设备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/>
          <w:b/>
          <w:sz w:val="28"/>
          <w:szCs w:val="28"/>
        </w:rPr>
        <w:t>报名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报价信息表</w:t>
      </w:r>
    </w:p>
    <w:p w14:paraId="5262E8A4">
      <w:pPr>
        <w:tabs>
          <w:tab w:val="left" w:pos="3721"/>
        </w:tabs>
        <w:bidi w:val="0"/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bCs/>
          <w:sz w:val="21"/>
          <w:szCs w:val="21"/>
        </w:rPr>
        <w:t>（以下资料</w:t>
      </w:r>
      <w:r>
        <w:rPr>
          <w:rFonts w:hint="eastAsia" w:ascii="宋体" w:hAnsi="宋体"/>
          <w:b/>
          <w:bCs/>
          <w:sz w:val="21"/>
          <w:szCs w:val="21"/>
        </w:rPr>
        <w:t>一式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一</w:t>
      </w:r>
      <w:r>
        <w:rPr>
          <w:rFonts w:hint="eastAsia" w:ascii="宋体" w:hAnsi="宋体"/>
          <w:b/>
          <w:bCs/>
          <w:sz w:val="21"/>
          <w:szCs w:val="21"/>
        </w:rPr>
        <w:t>份</w:t>
      </w:r>
      <w:r>
        <w:rPr>
          <w:rFonts w:hint="eastAsia" w:ascii="仿宋" w:hAnsi="仿宋" w:eastAsia="仿宋"/>
          <w:bCs/>
          <w:sz w:val="21"/>
          <w:szCs w:val="21"/>
        </w:rPr>
        <w:t>且均须</w:t>
      </w:r>
      <w:r>
        <w:rPr>
          <w:rFonts w:hint="eastAsia" w:ascii="宋体" w:hAnsi="宋体"/>
          <w:b/>
          <w:bCs/>
          <w:sz w:val="21"/>
          <w:szCs w:val="21"/>
        </w:rPr>
        <w:t>加盖公章</w:t>
      </w:r>
      <w:r>
        <w:rPr>
          <w:rFonts w:hint="eastAsia" w:ascii="仿宋" w:hAnsi="仿宋" w:eastAsia="仿宋"/>
          <w:bCs/>
          <w:sz w:val="21"/>
          <w:szCs w:val="21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eastAsia="zh-CN"/>
        </w:rPr>
        <w:t>扫描成一个文档</w:t>
      </w:r>
      <w:r>
        <w:rPr>
          <w:rFonts w:hint="eastAsia" w:ascii="仿宋" w:hAnsi="仿宋" w:eastAsia="仿宋"/>
          <w:bCs/>
          <w:sz w:val="21"/>
          <w:szCs w:val="21"/>
        </w:rPr>
        <w:t>）</w:t>
      </w:r>
    </w:p>
    <w:tbl>
      <w:tblPr>
        <w:tblStyle w:val="9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 w14:paraId="2648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876" w:type="dxa"/>
            <w:noWrap w:val="0"/>
            <w:vAlign w:val="top"/>
          </w:tcPr>
          <w:p w14:paraId="64A4458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第一部分：医疗设备 </w:t>
            </w:r>
          </w:p>
          <w:p w14:paraId="4D5D9A3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1、设备报价表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含完整配置的设备报价</w:t>
            </w:r>
          </w:p>
          <w:tbl>
            <w:tblPr>
              <w:tblStyle w:val="9"/>
              <w:tblpPr w:leftFromText="180" w:rightFromText="180" w:vertAnchor="text" w:horzAnchor="page" w:tblpX="260" w:tblpY="207"/>
              <w:tblOverlap w:val="never"/>
              <w:tblW w:w="104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0"/>
              <w:gridCol w:w="821"/>
              <w:gridCol w:w="892"/>
              <w:gridCol w:w="1228"/>
              <w:gridCol w:w="926"/>
              <w:gridCol w:w="796"/>
              <w:gridCol w:w="1118"/>
              <w:gridCol w:w="1189"/>
              <w:gridCol w:w="1454"/>
              <w:gridCol w:w="841"/>
            </w:tblGrid>
            <w:tr w14:paraId="08862D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1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7FD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146F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品牌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/厂家</w:t>
                  </w: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5C2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536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注册证号</w:t>
                  </w: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5D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产地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E33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数量（台）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18D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5A2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总价（元）</w:t>
                  </w: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6A4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设备使用年限</w:t>
                  </w:r>
                  <w:r>
                    <w:rPr>
                      <w:rFonts w:hint="eastAsia"/>
                      <w:color w:val="0000FF"/>
                      <w:sz w:val="18"/>
                      <w:szCs w:val="18"/>
                      <w:lang w:val="en-US" w:eastAsia="zh-CN"/>
                    </w:rPr>
                    <w:t>（本院不接受使用年限低于5年的设备）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（年）</w:t>
                  </w: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CDD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保修期（年）</w:t>
                  </w:r>
                </w:p>
              </w:tc>
            </w:tr>
            <w:tr w14:paraId="4250F6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FECA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4E5A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4EE8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4AE1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11D3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6351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7605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AAE781">
                  <w:pPr>
                    <w:ind w:right="15" w:rightChars="7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15E439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6E7DC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5647E5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F5C8DF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第二部分：设备配套耗材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35BC6186">
            <w:p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  <w:t>▲</w:t>
            </w: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如设备不需配套耗材或试剂，请提供厂家出具不需专机专用耗材的保证函；</w:t>
            </w:r>
          </w:p>
          <w:p w14:paraId="659E6B86">
            <w:pPr>
              <w:tabs>
                <w:tab w:val="left" w:pos="780"/>
              </w:tabs>
              <w:spacing w:line="360" w:lineRule="exact"/>
              <w:rPr>
                <w:rFonts w:hint="default" w:ascii="楷体_GB2312" w:hAnsi="楷体_GB2312" w:eastAsia="楷体_GB2312" w:cs="楷体_GB2312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如需使用配套耗材或试剂，请按以下资料顺序整理。</w:t>
            </w:r>
          </w:p>
          <w:p w14:paraId="2972805B">
            <w:pPr>
              <w:numPr>
                <w:ilvl w:val="0"/>
                <w:numId w:val="1"/>
              </w:num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产品报价表</w:t>
            </w:r>
          </w:p>
          <w:tbl>
            <w:tblPr>
              <w:tblStyle w:val="9"/>
              <w:tblW w:w="1005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"/>
              <w:gridCol w:w="1287"/>
              <w:gridCol w:w="1166"/>
              <w:gridCol w:w="1033"/>
              <w:gridCol w:w="706"/>
              <w:gridCol w:w="995"/>
              <w:gridCol w:w="594"/>
              <w:gridCol w:w="951"/>
              <w:gridCol w:w="1032"/>
              <w:gridCol w:w="1080"/>
              <w:gridCol w:w="780"/>
            </w:tblGrid>
            <w:tr w14:paraId="5A03A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3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41B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E00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国家医保医用耗材编码（27位）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715D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耗材/试剂中文名称</w:t>
                  </w: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EBB7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（能做几人份）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6D9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生产企业</w:t>
                  </w: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7F3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产品注册证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C8D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9205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线上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限价（元）</w:t>
                  </w: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0DB0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线下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供货单价（元）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C46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耗材类别：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通用/专机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6A5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7EB6F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B5381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94C2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C97987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A154F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6E07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F024C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80070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2BB9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574AC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765CC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7B416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641D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872344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55E13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F41C2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A3876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C2CDA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8D419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02E0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B549A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CCEE0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DA961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9E395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49F3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请将常用规格型号的耗材全部报价，若型号规格过多，同一单价的择一报价。</w:t>
            </w:r>
          </w:p>
          <w:p w14:paraId="311782A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2、①耗材成本占收费标准的比率：（耗材成本占收费标准的比率=耗材成本/医疗服务价格*100%）。请将质控与校准成本计算在检测项目的耗材成本中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73B86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F32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E56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078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EB3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医疗服务价格（元）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79B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比率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36A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3A9F7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5703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D3736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按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检查频次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由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高到低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填写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415A05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D8C3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7548C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4D630EB"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</w:p>
              </w:tc>
            </w:tr>
          </w:tbl>
          <w:p w14:paraId="04DC4139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②质控和校准成本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53FAE3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791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450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校准项目/质控项目名称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400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/次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77AD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频次（一个月几次）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E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2C7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ECC4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6C6B79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057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91147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9A971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AA529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DD010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FF8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E156C8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B59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质控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CABC2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1BC52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914FE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958A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603180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5060125A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第三部分：维修零配件报价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78AE3B24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维修报价表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：</w:t>
            </w:r>
          </w:p>
          <w:tbl>
            <w:tblPr>
              <w:tblStyle w:val="9"/>
              <w:tblW w:w="10143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2888"/>
              <w:gridCol w:w="2362"/>
              <w:gridCol w:w="1000"/>
              <w:gridCol w:w="1680"/>
              <w:gridCol w:w="1133"/>
            </w:tblGrid>
            <w:tr w14:paraId="442A39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61C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1CC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主要及消耗性配件中文名称</w:t>
                  </w: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3A16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087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99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最高限价（元）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7F7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92EC0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4C60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62BF7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9E188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233F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042FC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6327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1B180E7C">
            <w:pPr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B417643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部分：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市场调研情况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要求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市场上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同档次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主流品牌进行对比，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且不少于</w:t>
            </w:r>
            <w:r>
              <w:rPr>
                <w:rFonts w:hint="eastAsia" w:ascii="宋体" w:hAnsi="宋体" w:cs="仿宋_GB2312"/>
                <w:b/>
                <w:bCs/>
                <w:color w:val="FF0000"/>
                <w:sz w:val="24"/>
                <w:szCs w:val="24"/>
                <w:highlight w:val="yellow"/>
              </w:rPr>
              <w:t>两个品牌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）</w:t>
            </w:r>
          </w:p>
          <w:p w14:paraId="1A532AF2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1、项目所涉设备发展历程、技术路线、技术发展方向及临床应用情况。</w:t>
            </w:r>
          </w:p>
          <w:p w14:paraId="4246ECB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2、项目所涉设备涉及的相关标准和规范，操作人员资质要求。</w:t>
            </w:r>
          </w:p>
          <w:p w14:paraId="29066E01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设备优点：拟报名品牌产品对比其他产品的优势对比: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ab/>
            </w:r>
          </w:p>
          <w:tbl>
            <w:tblPr>
              <w:tblStyle w:val="9"/>
              <w:tblW w:w="9825" w:type="dxa"/>
              <w:tblInd w:w="8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8"/>
              <w:gridCol w:w="2795"/>
              <w:gridCol w:w="1732"/>
              <w:gridCol w:w="1675"/>
              <w:gridCol w:w="1675"/>
            </w:tblGrid>
            <w:tr w14:paraId="748EA2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194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6E7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参数内容</w:t>
                  </w:r>
                </w:p>
              </w:tc>
              <w:tc>
                <w:tcPr>
                  <w:tcW w:w="2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000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拟报名品牌型号产品</w:t>
                  </w:r>
                </w:p>
              </w:tc>
              <w:tc>
                <w:tcPr>
                  <w:tcW w:w="17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05D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其他品牌1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B4C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其他品牌2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394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其他品牌3</w:t>
                  </w:r>
                </w:p>
              </w:tc>
            </w:tr>
            <w:tr w14:paraId="4BBE96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194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F91502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0544A5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  <w:t>品牌型号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AECFA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A94723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14B2E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3品牌型号</w:t>
                  </w:r>
                </w:p>
              </w:tc>
            </w:tr>
            <w:tr w14:paraId="22C451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94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DB3BA6">
                  <w:pPr>
                    <w:widowControl/>
                    <w:jc w:val="center"/>
                    <w:rPr>
                      <w:rFonts w:hint="default" w:ascii="宋体" w:hAnsi="宋体" w:eastAsia="宋体" w:cs="仿宋_GB2312"/>
                      <w:color w:val="0000FF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参数内容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6A680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拟报名产品情况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71561B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E8FD9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7169C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3情况</w:t>
                  </w:r>
                </w:p>
              </w:tc>
            </w:tr>
          </w:tbl>
          <w:p w14:paraId="0D169824">
            <w:pPr>
              <w:jc w:val="lef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4、市场占有及销售记录：</w:t>
            </w:r>
          </w:p>
          <w:p w14:paraId="62571B10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（1）提供广东省三甲医院客户名单或全国知名医院用户，相关能证明拟报名品牌产品市场占有率的文件。</w:t>
            </w:r>
          </w:p>
          <w:p w14:paraId="02963511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（2）提供其它不少于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家三甲医院成交记录（广东省内三甲医院优先）</w:t>
            </w:r>
          </w:p>
          <w:tbl>
            <w:tblPr>
              <w:tblStyle w:val="9"/>
              <w:tblW w:w="10427" w:type="dxa"/>
              <w:tblInd w:w="73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0"/>
              <w:gridCol w:w="2619"/>
              <w:gridCol w:w="2520"/>
              <w:gridCol w:w="2318"/>
              <w:gridCol w:w="2490"/>
            </w:tblGrid>
            <w:tr w14:paraId="459D20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A07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8F0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医院名称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98C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购买时间</w:t>
                  </w: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D91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成交单价</w:t>
                  </w:r>
                  <w:r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1E3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保修年限（年）</w:t>
                  </w:r>
                </w:p>
              </w:tc>
            </w:tr>
            <w:tr w14:paraId="3B6B5A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81D41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63A59C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甲医院（填医院名称）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C6CE11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1D86C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32B713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1ABD43B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6F5C4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313D7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FA8BE8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25E93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15B6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71CC3E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8EFF11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EC446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D21F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B9347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E2477B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6E5C22D">
            <w:pPr>
              <w:jc w:val="left"/>
              <w:rPr>
                <w:rFonts w:hint="default" w:ascii="仿宋" w:hAnsi="仿宋" w:eastAsia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5、场地需求：提交设备安装的场地需求文件。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</w:tc>
      </w:tr>
      <w:tr w14:paraId="44E6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6" w:type="dxa"/>
            <w:noWrap w:val="0"/>
            <w:vAlign w:val="top"/>
          </w:tcPr>
          <w:p w14:paraId="72148AB0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</w:rPr>
              <w:t>供应商名称：                联系人：          联系电话：             邮箱：</w:t>
            </w:r>
          </w:p>
        </w:tc>
      </w:tr>
      <w:tr w14:paraId="39ED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76" w:type="dxa"/>
            <w:noWrap w:val="0"/>
            <w:vAlign w:val="top"/>
          </w:tcPr>
          <w:p w14:paraId="1A69E8D1">
            <w:pPr>
              <w:tabs>
                <w:tab w:val="left" w:pos="780"/>
              </w:tabs>
              <w:spacing w:line="360" w:lineRule="exact"/>
              <w:rPr>
                <w:rFonts w:hint="default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报价时间：</w:t>
            </w:r>
          </w:p>
        </w:tc>
      </w:tr>
    </w:tbl>
    <w:p w14:paraId="698523A1">
      <w:pPr>
        <w:spacing w:line="440" w:lineRule="exact"/>
        <w:jc w:val="both"/>
        <w:rPr>
          <w:rFonts w:hint="eastAsia"/>
          <w:b/>
          <w:bCs/>
          <w:sz w:val="44"/>
          <w:szCs w:val="44"/>
        </w:rPr>
      </w:pPr>
    </w:p>
    <w:p w14:paraId="57205717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需提供产品资质：</w:t>
      </w:r>
    </w:p>
    <w:p w14:paraId="668FB4C0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62238CBE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盖章版市场调研报价信息表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  <w:t>（上述表格）</w:t>
      </w:r>
    </w:p>
    <w:p w14:paraId="27D087B8">
      <w:pPr>
        <w:spacing w:line="440" w:lineRule="exact"/>
        <w:jc w:val="both"/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（2）参数偏离情况表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  <w:t>（若完全响应需提供佐证材料）</w:t>
      </w:r>
    </w:p>
    <w:p w14:paraId="5DA5075B">
      <w:pPr>
        <w:tabs>
          <w:tab w:val="left" w:pos="780"/>
        </w:tabs>
        <w:spacing w:line="360" w:lineRule="exact"/>
        <w:ind w:left="840" w:hanging="840" w:hanging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（3）设备的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设备说明书、产品彩页、配置清单。</w:t>
      </w:r>
    </w:p>
    <w:p w14:paraId="75037E2D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耗材说明书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9855D62">
      <w:pPr>
        <w:tabs>
          <w:tab w:val="left" w:pos="780"/>
        </w:tabs>
        <w:spacing w:line="360" w:lineRule="exact"/>
        <w:ind w:left="840" w:hanging="840" w:hangingChars="30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（5）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供应商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及厂家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证件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营业执照、医疗器械经营许可证/备案凭证、生产许可证、授权书等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。</w:t>
      </w:r>
    </w:p>
    <w:p w14:paraId="395F9F4F">
      <w:pPr>
        <w:spacing w:line="440" w:lineRule="exact"/>
        <w:jc w:val="both"/>
        <w:rPr>
          <w:rFonts w:hint="eastAsia"/>
          <w:b/>
          <w:sz w:val="28"/>
          <w:szCs w:val="28"/>
        </w:rPr>
      </w:pPr>
    </w:p>
    <w:p w14:paraId="54EAFDD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35A91FB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F298AE9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8E16086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50D9DF5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D37A83A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BDA51D1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81C18"/>
    <w:multiLevelType w:val="singleLevel"/>
    <w:tmpl w:val="B3E81C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8653C5"/>
    <w:rsid w:val="04C2183F"/>
    <w:rsid w:val="05AE53ED"/>
    <w:rsid w:val="062976FD"/>
    <w:rsid w:val="07620875"/>
    <w:rsid w:val="0A1B12A5"/>
    <w:rsid w:val="0A7B32AF"/>
    <w:rsid w:val="0B983A11"/>
    <w:rsid w:val="0BA01F51"/>
    <w:rsid w:val="0C583667"/>
    <w:rsid w:val="0D55237A"/>
    <w:rsid w:val="0EDA5F4A"/>
    <w:rsid w:val="0FD82052"/>
    <w:rsid w:val="11215D00"/>
    <w:rsid w:val="116F5E3C"/>
    <w:rsid w:val="11BE7D21"/>
    <w:rsid w:val="125151D8"/>
    <w:rsid w:val="1264085D"/>
    <w:rsid w:val="13092ED6"/>
    <w:rsid w:val="137C3E61"/>
    <w:rsid w:val="152E75A3"/>
    <w:rsid w:val="15D67E1A"/>
    <w:rsid w:val="15DD12EB"/>
    <w:rsid w:val="15FB5391"/>
    <w:rsid w:val="16667C55"/>
    <w:rsid w:val="16AC3025"/>
    <w:rsid w:val="18197B20"/>
    <w:rsid w:val="182F3FFC"/>
    <w:rsid w:val="184F47E9"/>
    <w:rsid w:val="18573CD6"/>
    <w:rsid w:val="192B35C1"/>
    <w:rsid w:val="195B4CD4"/>
    <w:rsid w:val="19F434AB"/>
    <w:rsid w:val="19F46800"/>
    <w:rsid w:val="1A4E463B"/>
    <w:rsid w:val="1AC04D91"/>
    <w:rsid w:val="1AEC6A9B"/>
    <w:rsid w:val="1B480550"/>
    <w:rsid w:val="1B9B3432"/>
    <w:rsid w:val="1C125497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8E70654"/>
    <w:rsid w:val="2A885D27"/>
    <w:rsid w:val="2AA33888"/>
    <w:rsid w:val="2CAA0DDE"/>
    <w:rsid w:val="2D5D7614"/>
    <w:rsid w:val="2D687FBF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7A6D94"/>
    <w:rsid w:val="36891F17"/>
    <w:rsid w:val="37BF4C02"/>
    <w:rsid w:val="389B7980"/>
    <w:rsid w:val="397337AD"/>
    <w:rsid w:val="39AD7AFB"/>
    <w:rsid w:val="3A242BD4"/>
    <w:rsid w:val="3A9C4E16"/>
    <w:rsid w:val="3B150E18"/>
    <w:rsid w:val="3B856185"/>
    <w:rsid w:val="3BBF220E"/>
    <w:rsid w:val="3C5A7ECD"/>
    <w:rsid w:val="3C8138D7"/>
    <w:rsid w:val="3C963008"/>
    <w:rsid w:val="3CF8165C"/>
    <w:rsid w:val="3D124BBA"/>
    <w:rsid w:val="3D961009"/>
    <w:rsid w:val="3E1A0157"/>
    <w:rsid w:val="3F196F49"/>
    <w:rsid w:val="407E146F"/>
    <w:rsid w:val="40C43099"/>
    <w:rsid w:val="41B0738E"/>
    <w:rsid w:val="42E42773"/>
    <w:rsid w:val="434A3516"/>
    <w:rsid w:val="44237489"/>
    <w:rsid w:val="447A3E90"/>
    <w:rsid w:val="45815466"/>
    <w:rsid w:val="45B122E0"/>
    <w:rsid w:val="47D67E4A"/>
    <w:rsid w:val="485E43E9"/>
    <w:rsid w:val="486B153B"/>
    <w:rsid w:val="489874E4"/>
    <w:rsid w:val="48B13657"/>
    <w:rsid w:val="48BF51AF"/>
    <w:rsid w:val="48F40FCD"/>
    <w:rsid w:val="4914033C"/>
    <w:rsid w:val="49141C2A"/>
    <w:rsid w:val="49353FAE"/>
    <w:rsid w:val="49FF2642"/>
    <w:rsid w:val="4A5847C1"/>
    <w:rsid w:val="4ABE2B1B"/>
    <w:rsid w:val="4C5940F9"/>
    <w:rsid w:val="4CB53FCD"/>
    <w:rsid w:val="4CE92AE1"/>
    <w:rsid w:val="4D3E32D4"/>
    <w:rsid w:val="4D51185E"/>
    <w:rsid w:val="4DFF7635"/>
    <w:rsid w:val="4EDE287A"/>
    <w:rsid w:val="4EF626EF"/>
    <w:rsid w:val="4F4C0510"/>
    <w:rsid w:val="4FEB0AE2"/>
    <w:rsid w:val="513F009D"/>
    <w:rsid w:val="516D03D0"/>
    <w:rsid w:val="51CA70EA"/>
    <w:rsid w:val="53223453"/>
    <w:rsid w:val="54B34A9B"/>
    <w:rsid w:val="54C41E6B"/>
    <w:rsid w:val="562C6AB3"/>
    <w:rsid w:val="56633810"/>
    <w:rsid w:val="56AB1A08"/>
    <w:rsid w:val="56CF2CD9"/>
    <w:rsid w:val="59480742"/>
    <w:rsid w:val="596334BB"/>
    <w:rsid w:val="5B06785A"/>
    <w:rsid w:val="5B576610"/>
    <w:rsid w:val="5C9522CF"/>
    <w:rsid w:val="5CEB018E"/>
    <w:rsid w:val="5D1761F3"/>
    <w:rsid w:val="5D4446FE"/>
    <w:rsid w:val="5EA36E58"/>
    <w:rsid w:val="5EC71180"/>
    <w:rsid w:val="5F580C6B"/>
    <w:rsid w:val="5F585957"/>
    <w:rsid w:val="5F8F08C0"/>
    <w:rsid w:val="5FA44E0F"/>
    <w:rsid w:val="5FE15E62"/>
    <w:rsid w:val="60122426"/>
    <w:rsid w:val="60182200"/>
    <w:rsid w:val="60743588"/>
    <w:rsid w:val="60872EF7"/>
    <w:rsid w:val="61F160E0"/>
    <w:rsid w:val="628D32EA"/>
    <w:rsid w:val="63557721"/>
    <w:rsid w:val="63895A12"/>
    <w:rsid w:val="644C371A"/>
    <w:rsid w:val="64B61FC6"/>
    <w:rsid w:val="650F04DD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06F7E0C"/>
    <w:rsid w:val="71F07CE7"/>
    <w:rsid w:val="73A94275"/>
    <w:rsid w:val="73C966C4"/>
    <w:rsid w:val="74A86E06"/>
    <w:rsid w:val="7547180C"/>
    <w:rsid w:val="778012E8"/>
    <w:rsid w:val="77A6081B"/>
    <w:rsid w:val="78192432"/>
    <w:rsid w:val="7873205D"/>
    <w:rsid w:val="78EF7DAC"/>
    <w:rsid w:val="79070A07"/>
    <w:rsid w:val="79907C4E"/>
    <w:rsid w:val="79A3457A"/>
    <w:rsid w:val="7A5F2F89"/>
    <w:rsid w:val="7A6660F8"/>
    <w:rsid w:val="7A903C7E"/>
    <w:rsid w:val="7AFB2199"/>
    <w:rsid w:val="7B47043A"/>
    <w:rsid w:val="7B4C229B"/>
    <w:rsid w:val="7B69139A"/>
    <w:rsid w:val="7B6A77B1"/>
    <w:rsid w:val="7BB00769"/>
    <w:rsid w:val="7BDC306D"/>
    <w:rsid w:val="7C83261F"/>
    <w:rsid w:val="7C853D90"/>
    <w:rsid w:val="7E494CBC"/>
    <w:rsid w:val="7E7B2990"/>
    <w:rsid w:val="7EB80F3B"/>
    <w:rsid w:val="7FED2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1154</Words>
  <Characters>1159</Characters>
  <Lines>5</Lines>
  <Paragraphs>1</Paragraphs>
  <TotalTime>0</TotalTime>
  <ScaleCrop>false</ScaleCrop>
  <LinksUpToDate>false</LinksUpToDate>
  <CharactersWithSpaces>1200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星星同盟</cp:lastModifiedBy>
  <dcterms:modified xsi:type="dcterms:W3CDTF">2026-05-21T08:46:09Z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138222A7786543CFA14CEB0A10AE3775_13</vt:lpwstr>
  </property>
  <property fmtid="{D5CDD505-2E9C-101B-9397-08002B2CF9AE}" pid="4" name="KSOTemplateDocerSaveRecord">
    <vt:lpwstr>eyJoZGlkIjoiZDc1MmY4YzI5NTIxMTQwOWZhYWU0N2QxZThiZjg5ZTEiLCJ1c2VySWQiOiIzNjk5OTM4OTgifQ==</vt:lpwstr>
  </property>
</Properties>
</file>