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61C52">
      <w:pPr>
        <w:jc w:val="center"/>
        <w:rPr>
          <w:rFonts w:ascii="宋体" w:hAnsi="宋体" w:eastAsia="宋体" w:cs="宋体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shd w:val="clear" w:color="auto" w:fill="FFFFFF"/>
        </w:rPr>
        <w:t>用户需求书</w:t>
      </w:r>
    </w:p>
    <w:p w14:paraId="611BB3E0">
      <w:pPr>
        <w:jc w:val="left"/>
        <w:rPr>
          <w:rFonts w:ascii="宋体" w:hAnsi="宋体" w:eastAsia="宋体" w:cs="宋体"/>
          <w:color w:val="000000" w:themeColor="text1"/>
          <w:kern w:val="0"/>
          <w:szCs w:val="21"/>
          <w:shd w:val="clear" w:color="auto" w:fill="FFFFFF"/>
        </w:rPr>
      </w:pPr>
    </w:p>
    <w:p w14:paraId="3A85778A">
      <w:pPr>
        <w:pStyle w:val="12"/>
        <w:widowControl/>
        <w:spacing w:beforeAutospacing="0" w:afterAutospacing="0" w:line="420" w:lineRule="atLeast"/>
        <w:ind w:firstLine="480"/>
        <w:jc w:val="both"/>
        <w:textAlignment w:val="baseline"/>
        <w:rPr>
          <w:rFonts w:ascii="宋体" w:hAnsi="宋体" w:eastAsia="宋体" w:cs="宋体"/>
          <w:b/>
          <w:bCs/>
          <w:color w:val="000000" w:themeColor="text1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shd w:val="clear" w:color="auto" w:fill="FFFFFF"/>
        </w:rPr>
        <w:t>一、项目概况</w:t>
      </w:r>
      <w:bookmarkStart w:id="0" w:name="_GoBack"/>
      <w:bookmarkEnd w:id="0"/>
    </w:p>
    <w:p w14:paraId="5E53B5C8">
      <w:pPr>
        <w:pStyle w:val="12"/>
        <w:widowControl/>
        <w:spacing w:beforeAutospacing="0" w:afterAutospacing="0" w:line="420" w:lineRule="atLeast"/>
        <w:ind w:firstLine="480"/>
        <w:jc w:val="both"/>
        <w:textAlignment w:val="baseline"/>
        <w:rPr>
          <w:rFonts w:hint="eastAsia" w:ascii="宋体" w:hAnsi="宋体" w:eastAsia="宋体" w:cs="宋体"/>
          <w:color w:val="000000" w:themeColor="text1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shd w:val="clear" w:color="auto" w:fill="FFFFFF"/>
        </w:rPr>
        <w:t>项目名称：中山市小榄人民医院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shd w:val="clear" w:color="auto" w:fill="FFFFFF"/>
          <w:lang w:val="en-US" w:eastAsia="zh-CN"/>
        </w:rPr>
        <w:t>视频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shd w:val="clear" w:color="auto" w:fill="FFFFFF"/>
        </w:rPr>
        <w:t>监控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shd w:val="clear" w:color="auto" w:fill="FFFFFF"/>
          <w:lang w:val="en-US" w:eastAsia="zh-CN"/>
        </w:rPr>
        <w:t>系统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shd w:val="clear" w:color="auto" w:fill="FFFFFF"/>
        </w:rPr>
        <w:t>存储阵列扩容项目</w:t>
      </w:r>
    </w:p>
    <w:p w14:paraId="7CEDD133">
      <w:pPr>
        <w:widowControl/>
        <w:spacing w:line="360" w:lineRule="auto"/>
        <w:ind w:firstLine="420" w:firstLineChars="200"/>
        <w:jc w:val="left"/>
        <w:rPr>
          <w:rFonts w:ascii="宋体" w:hAnsi="宋体" w:eastAsia="宋体" w:cs="宋体"/>
          <w:b/>
          <w:bCs/>
          <w:color w:val="000000" w:themeColor="text1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shd w:val="clear" w:color="auto" w:fill="FFFFFF"/>
          <w:lang w:val="en-US" w:eastAsia="zh-CN" w:bidi="ar-SA"/>
        </w:rPr>
        <w:t>我院现有视频监控系统采用海康威视存储阵列，当前存储容量已无法满足实际使用需求。为保障监控数据正常存储与调取，需在原有视频监控系统基础上新增一台 36 盘位存储设备，并配置 20 块 20T 硬盘。本次扩容升级后，新增存储设备需与原有视频平台完成对接，实现统一管理。</w:t>
      </w:r>
    </w:p>
    <w:p w14:paraId="74D39135">
      <w:pPr>
        <w:pStyle w:val="12"/>
        <w:widowControl/>
        <w:spacing w:beforeAutospacing="0" w:afterAutospacing="0" w:line="420" w:lineRule="atLeast"/>
        <w:ind w:firstLine="480"/>
        <w:jc w:val="both"/>
        <w:textAlignment w:val="baseline"/>
        <w:rPr>
          <w:rFonts w:ascii="宋体" w:hAnsi="宋体" w:eastAsia="宋体" w:cs="宋体"/>
          <w:color w:val="000000" w:themeColor="text1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shd w:val="clear" w:color="auto" w:fill="FFFFFF"/>
        </w:rPr>
        <w:t>二、货物采购清单及其技术参数要求</w:t>
      </w:r>
    </w:p>
    <w:tbl>
      <w:tblPr>
        <w:tblStyle w:val="15"/>
        <w:tblW w:w="9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083"/>
        <w:gridCol w:w="889"/>
        <w:gridCol w:w="6166"/>
        <w:gridCol w:w="883"/>
      </w:tblGrid>
      <w:tr w14:paraId="1DA9C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28" w:type="dxa"/>
            <w:vAlign w:val="center"/>
          </w:tcPr>
          <w:p w14:paraId="011E1789">
            <w:pPr>
              <w:snapToGrid w:val="0"/>
              <w:spacing w:line="24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083" w:type="dxa"/>
            <w:vAlign w:val="center"/>
          </w:tcPr>
          <w:p w14:paraId="15C2CC9A">
            <w:pPr>
              <w:snapToGrid w:val="0"/>
              <w:spacing w:line="24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货物名称</w:t>
            </w:r>
          </w:p>
        </w:tc>
        <w:tc>
          <w:tcPr>
            <w:tcW w:w="889" w:type="dxa"/>
            <w:vAlign w:val="center"/>
          </w:tcPr>
          <w:p w14:paraId="4B614C7C">
            <w:pPr>
              <w:snapToGrid w:val="0"/>
              <w:spacing w:line="24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采购</w:t>
            </w:r>
          </w:p>
          <w:p w14:paraId="76D96B34">
            <w:pPr>
              <w:snapToGrid w:val="0"/>
              <w:spacing w:line="24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数量</w:t>
            </w:r>
          </w:p>
        </w:tc>
        <w:tc>
          <w:tcPr>
            <w:tcW w:w="6166" w:type="dxa"/>
            <w:vAlign w:val="center"/>
          </w:tcPr>
          <w:p w14:paraId="2E3FD832">
            <w:pPr>
              <w:snapToGrid w:val="0"/>
              <w:spacing w:line="24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技术参数</w:t>
            </w:r>
          </w:p>
        </w:tc>
        <w:tc>
          <w:tcPr>
            <w:tcW w:w="883" w:type="dxa"/>
            <w:vAlign w:val="center"/>
          </w:tcPr>
          <w:p w14:paraId="635C2692">
            <w:pPr>
              <w:snapToGrid w:val="0"/>
              <w:spacing w:line="24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备注</w:t>
            </w:r>
          </w:p>
        </w:tc>
      </w:tr>
      <w:tr w14:paraId="7EB94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28" w:type="dxa"/>
            <w:vAlign w:val="center"/>
          </w:tcPr>
          <w:p w14:paraId="0F56E5AB">
            <w:pPr>
              <w:snapToGrid w:val="0"/>
              <w:spacing w:line="360" w:lineRule="auto"/>
              <w:jc w:val="center"/>
              <w:rPr>
                <w:rFonts w:hint="eastAsia" w:ascii="宋体" w:hAnsi="宋体" w:eastAsiaTheme="minorEastAsia"/>
                <w:color w:val="000000" w:themeColor="text1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83" w:type="dxa"/>
            <w:vAlign w:val="center"/>
          </w:tcPr>
          <w:p w14:paraId="49429AAC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存储阵列</w:t>
            </w:r>
          </w:p>
        </w:tc>
        <w:tc>
          <w:tcPr>
            <w:tcW w:w="889" w:type="dxa"/>
            <w:vAlign w:val="center"/>
          </w:tcPr>
          <w:p w14:paraId="4E379A49">
            <w:pPr>
              <w:snapToGrid w:val="0"/>
              <w:spacing w:line="360" w:lineRule="auto"/>
              <w:jc w:val="center"/>
              <w:rPr>
                <w:rFonts w:hint="eastAsia" w:ascii="宋体" w:hAnsi="宋体" w:eastAsiaTheme="minorEastAsia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</w:rPr>
              <w:t>套</w:t>
            </w:r>
          </w:p>
        </w:tc>
        <w:tc>
          <w:tcPr>
            <w:tcW w:w="6166" w:type="dxa"/>
            <w:vAlign w:val="center"/>
          </w:tcPr>
          <w:p w14:paraId="5916ED47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default" w:eastAsia="宋体" w:cs="宋体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存储阵列（含20块20</w:t>
            </w:r>
            <w:r>
              <w:rPr>
                <w:rFonts w:ascii="宋体" w:hAnsi="宋体" w:eastAsia="宋体" w:cs="宋体"/>
                <w:bCs/>
                <w:szCs w:val="21"/>
              </w:rPr>
              <w:t>T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硬盘）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每块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标称容量：20TB</w:t>
            </w:r>
          </w:p>
          <w:p w14:paraId="24B89C35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处理器：不少于1颗64位多核处理器</w:t>
            </w:r>
          </w:p>
          <w:p w14:paraId="5A3093A2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</w:rPr>
              <w:t>3、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指示灯：设备具备不少于1个定位灯、1个电源灯、1个设备报警灯、1个就绪灯、1个网络状态灯、1个系统盘状态灯、1个硬盘状态灯，机箱具备防尘滤网，采用双立柱防震设计。设备左右侧面各2个抬手，具备前面板抽拉标签卡</w:t>
            </w:r>
          </w:p>
          <w:p w14:paraId="69BCC69E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系统内存：≥24GB（可扩展至64GB）</w:t>
            </w:r>
          </w:p>
          <w:p w14:paraId="1CF40AB7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系统存储：系统盘：不少于1块240GB SSD；数据盘：不少于1块960GB SSD（数据存储）</w:t>
            </w:r>
          </w:p>
          <w:p w14:paraId="2F207A9E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接口：存储接口：不少于36个SATA接口，支持硬盘热插拔；网络接口：不少于4个2.5G数据网口，不少于1个千兆管理口；其他接口：不少于1个COM，不少于2个USB2.0，不少于2个USB3.0，不少于1个VGA，不少于1个HDMI</w:t>
            </w:r>
          </w:p>
          <w:p w14:paraId="08F378E3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整机电源：800W，1+1冗余电源</w:t>
            </w:r>
          </w:p>
          <w:p w14:paraId="5F6A6764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以文搜图：不少于550路</w:t>
            </w:r>
          </w:p>
          <w:p w14:paraId="4B23C7EB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9、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视频性能：最大支持接入不少于550路（最大接入带宽1375Mbps）</w:t>
            </w:r>
          </w:p>
          <w:p w14:paraId="3132DE2F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10、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图片性能：最大支持不少于50张/S（单张图片500KB）</w:t>
            </w:r>
          </w:p>
          <w:p w14:paraId="1CCAF871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11、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回放性能：最大支持不少于55路2Mbps</w:t>
            </w:r>
          </w:p>
          <w:p w14:paraId="25D2804E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12、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事件录像：最大支持不少于200路2Mbps</w:t>
            </w:r>
          </w:p>
          <w:p w14:paraId="119985B6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13、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算法引擎：设备内置大模型算法引擎，支持对目标图像和自然语言的多模态大模型建模，建立目标图像和自然语言的对应关系，目标包括人、车、非机动车及其附属物品</w:t>
            </w:r>
          </w:p>
          <w:p w14:paraId="07C7021C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14、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建模性能：支持接入智能相机、结构化相机、抓拍机，对图片中的目标进行多模态大模型建模，目标图片大模型建模性能不小于40张/s</w:t>
            </w:r>
          </w:p>
          <w:p w14:paraId="37C25136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15、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大模型图文建模：内置大模型算法引擎，支持对目标图像和自然语言的多模态大模型建模，建立目标图像和自然语言的对应关系</w:t>
            </w:r>
          </w:p>
          <w:p w14:paraId="610C8557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16、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大模型以文搜图：内置图文搜索引擎，支持开放式语义检索，输入文字描述即可查找人、车、非机动车及附属物等目标</w:t>
            </w:r>
          </w:p>
          <w:p w14:paraId="4DFBB306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17、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图文搜索引擎：内置图文搜索引擎，支持开放式语义检索，输入文字描述即可查找人、车、非机动车及附属物等目标；搜索文本支持32个以内文字</w:t>
            </w:r>
          </w:p>
          <w:p w14:paraId="5FA52169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18、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二次检索：支持搜索结果按相似度排序展示，根据搜索结果，可一键关联录像片段及以图搜图，对目标进行二次精准检索定位，还原目标的跨通道行动轨迹</w:t>
            </w:r>
          </w:p>
          <w:p w14:paraId="17625D3C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19、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模型微调：支持对搜索结果进行快速标定和文本微调训练，提升文本搜图和预警效果</w:t>
            </w:r>
          </w:p>
          <w:p w14:paraId="1F3A6E8A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20、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搜索结果精准定位：支持搜索结果按相似度排序展示，根据搜索结果，可一键关联录像片段及以图搜图，对目标进行二次精准检索定位，还原目标的跨通道行动轨迹</w:t>
            </w:r>
          </w:p>
          <w:p w14:paraId="781B73C2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21、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搜索结果快速筛选：以文搜图检索结果支持以相似度、时间、通道等条件对检出录像/图片进行排序或筛选</w:t>
            </w:r>
          </w:p>
          <w:p w14:paraId="5BBA236B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22、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混合直存：支持视音频、图片、智能数据流进行混合直存，无须存储服务器和图片服务器的参与，平台服务器宕机时，存储业务正常；支持国际GB/T 28181和Onvif视频流直存模式</w:t>
            </w:r>
          </w:p>
          <w:p w14:paraId="312E33EA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23、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视图存储：支持视频流、图片直写；支持ONVIF、GB/T 28181、RTSP等标准协议；支持VRAID、RAID0、1、5、6、10等多种RAID模式；支持RAID降级可读写(VRAID)，支持全局热备；支持局部重构，原盘或其克隆盘拔出设备后再插回，未被覆盖数据可快速恢复；支持定时录像、事件录像、手动录像等多种录像方式；支持视频检索功能，按照监控点编号、录像类型、时间组合等条件查询；支持视频回放功能，正序回放、定位回放、倍速回放等功能</w:t>
            </w:r>
          </w:p>
          <w:p w14:paraId="5F18AEB4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24、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每个控制单元支持双系统应用，系统盘支持RAID1模式，当主系统出现故障时，备用系统可接管工作。支持系统盘为独立的2块HDD（SATA、SAS）或SSD盘，组成RAID1</w:t>
            </w:r>
          </w:p>
          <w:p w14:paraId="588E1775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25、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硬盘接口类型：SATA3.0接口</w:t>
            </w:r>
          </w:p>
          <w:p w14:paraId="75E7A5FB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26、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硬盘转速：7200RPM</w:t>
            </w:r>
          </w:p>
          <w:p w14:paraId="5F31E7AF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default" w:cs="宋体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27、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硬盘缓存：传输速率285 MB/s，512MB高速缓存，流畅存储视频有效防止丢帧</w:t>
            </w:r>
          </w:p>
          <w:p w14:paraId="54331FEE">
            <w:pPr>
              <w:snapToGrid w:val="0"/>
              <w:spacing w:line="360" w:lineRule="auto"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31530762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</w:tbl>
    <w:p w14:paraId="71E822E0">
      <w:pPr>
        <w:pStyle w:val="12"/>
        <w:widowControl/>
        <w:spacing w:beforeAutospacing="0" w:afterAutospacing="0" w:line="420" w:lineRule="atLeast"/>
        <w:jc w:val="both"/>
        <w:textAlignment w:val="baseline"/>
        <w:rPr>
          <w:rFonts w:ascii="宋体" w:hAnsi="宋体" w:eastAsia="宋体" w:cs="宋体"/>
          <w:b/>
          <w:bCs/>
          <w:color w:val="000000" w:themeColor="text1"/>
          <w:sz w:val="21"/>
          <w:szCs w:val="21"/>
          <w:shd w:val="clear" w:color="auto" w:fill="FFFFFF"/>
        </w:rPr>
      </w:pPr>
    </w:p>
    <w:p w14:paraId="29152940">
      <w:pPr>
        <w:pStyle w:val="12"/>
        <w:widowControl/>
        <w:spacing w:beforeAutospacing="0" w:afterAutospacing="0" w:line="420" w:lineRule="atLeast"/>
        <w:jc w:val="both"/>
        <w:textAlignment w:val="baseline"/>
        <w:rPr>
          <w:rFonts w:ascii="宋体" w:hAnsi="宋体" w:eastAsia="宋体" w:cs="宋体"/>
          <w:color w:val="000000" w:themeColor="text1"/>
          <w:sz w:val="21"/>
          <w:szCs w:val="21"/>
          <w:shd w:val="clear" w:color="auto" w:fill="FFFFFF"/>
        </w:rPr>
      </w:pPr>
    </w:p>
    <w:p w14:paraId="6BAD9206">
      <w:pPr>
        <w:pStyle w:val="14"/>
        <w:ind w:firstLine="210"/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97107"/>
      <w:docPartObj>
        <w:docPartGallery w:val="autotext"/>
      </w:docPartObj>
    </w:sdtPr>
    <w:sdtContent>
      <w:p w14:paraId="36DDC090">
        <w:pPr>
          <w:pStyle w:val="10"/>
          <w:ind w:right="360"/>
          <w:rPr>
            <w:rFonts w:hint="eastAsia"/>
          </w:rPr>
        </w:pPr>
        <w:r>
          <w:rPr>
            <w:rFonts w:hint="eastAsia"/>
          </w:rPr>
          <w:t>参数制定人：                                                       科室审核人：</w:t>
        </w:r>
      </w:p>
      <w:p w14:paraId="29F3C69A">
        <w:pPr>
          <w:pStyle w:val="10"/>
          <w:wordWrap w:val="0"/>
          <w:jc w:val="right"/>
          <w:rPr>
            <w:rFonts w:hint="eastAsia"/>
          </w:rPr>
        </w:pPr>
        <w:r>
          <w:rPr>
            <w:rFonts w:hint="eastAsia"/>
          </w:rPr>
          <w:t xml:space="preserve">  </w:t>
        </w:r>
      </w:p>
      <w:p w14:paraId="5CCC744D">
        <w:pPr>
          <w:pStyle w:val="1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F1DFAE0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750DFD"/>
    <w:multiLevelType w:val="multilevel"/>
    <w:tmpl w:val="5D750DFD"/>
    <w:lvl w:ilvl="0" w:tentative="0">
      <w:start w:val="1"/>
      <w:numFmt w:val="chineseCountingThousand"/>
      <w:suff w:val="space"/>
      <w:lvlText w:val="第%1章"/>
      <w:lvlJc w:val="center"/>
      <w:pPr>
        <w:ind w:left="0" w:firstLine="0"/>
      </w:pPr>
      <w:rPr>
        <w:rFonts w:hint="default" w:ascii="Calibri Light" w:hAnsi="Calibri Light" w:eastAsia="宋体"/>
        <w:b/>
        <w:i w:val="0"/>
        <w:caps w:val="0"/>
        <w:strike w:val="0"/>
        <w:dstrike w:val="0"/>
        <w:vanish w:val="0"/>
        <w:sz w:val="28"/>
        <w:vertAlign w:val="baseline"/>
      </w:rPr>
    </w:lvl>
    <w:lvl w:ilvl="1" w:tentative="0">
      <w:start w:val="1"/>
      <w:numFmt w:val="decimal"/>
      <w:pStyle w:val="2"/>
      <w:isLgl/>
      <w:suff w:val="space"/>
      <w:lvlText w:val="%1.%2."/>
      <w:lvlJc w:val="left"/>
      <w:pPr>
        <w:ind w:left="284" w:hanging="284"/>
      </w:pPr>
      <w:rPr>
        <w:rFonts w:hint="default" w:ascii="Calibri Light" w:hAnsi="Calibri Light" w:eastAsia="宋体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24"/>
        <w:u w:val="none"/>
        <w:vertAlign w:val="baseline"/>
      </w:rPr>
    </w:lvl>
    <w:lvl w:ilvl="2" w:tentative="0">
      <w:start w:val="1"/>
      <w:numFmt w:val="decimal"/>
      <w:isLgl/>
      <w:suff w:val="space"/>
      <w:lvlText w:val="%1.%2.%3."/>
      <w:lvlJc w:val="left"/>
      <w:pPr>
        <w:ind w:left="284" w:hanging="284"/>
      </w:pPr>
      <w:rPr>
        <w:rFonts w:hint="default" w:ascii="Calibri Light" w:hAnsi="Calibri Light" w:eastAsia="宋体"/>
        <w:b/>
        <w:i w:val="0"/>
        <w:caps w:val="0"/>
        <w:strike w:val="0"/>
        <w:dstrike w:val="0"/>
        <w:vanish w:val="0"/>
        <w:sz w:val="24"/>
        <w:vertAlign w:val="baseline"/>
      </w:rPr>
    </w:lvl>
    <w:lvl w:ilvl="3" w:tentative="0">
      <w:start w:val="1"/>
      <w:numFmt w:val="decimal"/>
      <w:isLgl/>
      <w:suff w:val="space"/>
      <w:lvlText w:val="%1.%2.%3.%4."/>
      <w:lvlJc w:val="left"/>
      <w:pPr>
        <w:ind w:left="284" w:hanging="284"/>
      </w:pPr>
      <w:rPr>
        <w:rFonts w:hint="default" w:ascii="Calibri Light" w:hAnsi="Calibri Light" w:eastAsia="宋体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24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284" w:hanging="284"/>
      </w:pPr>
      <w:rPr>
        <w:rFonts w:hint="default" w:ascii="Calibri Light" w:hAnsi="Calibri Light" w:eastAsia="宋体"/>
        <w:b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5" w:tentative="0">
      <w:start w:val="1"/>
      <w:numFmt w:val="decimal"/>
      <w:isLgl/>
      <w:suff w:val="space"/>
      <w:lvlText w:val="%1.%2.%3.%4.%5.%6."/>
      <w:lvlJc w:val="left"/>
      <w:pPr>
        <w:ind w:left="284" w:hanging="284"/>
      </w:pPr>
      <w:rPr>
        <w:rFonts w:hint="default" w:ascii="Calibri Light" w:hAnsi="Calibri Light" w:eastAsia="宋体"/>
        <w:b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6" w:tentative="0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 w:ascii="Calibri Light" w:hAnsi="Calibri Light" w:eastAsia="宋体"/>
        <w:b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7" w:tentative="0">
      <w:start w:val="1"/>
      <w:numFmt w:val="decimal"/>
      <w:isLgl/>
      <w:suff w:val="space"/>
      <w:lvlText w:val="%1.%2.%3.%4.%5.%6.%7.%8."/>
      <w:lvlJc w:val="left"/>
      <w:pPr>
        <w:ind w:left="284" w:hanging="284"/>
      </w:pPr>
      <w:rPr>
        <w:rFonts w:hint="default" w:ascii="Calibri Light" w:hAnsi="Calibri Light" w:eastAsia="宋体"/>
        <w:b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8" w:tentative="0">
      <w:start w:val="1"/>
      <w:numFmt w:val="decimal"/>
      <w:isLgl/>
      <w:suff w:val="space"/>
      <w:lvlText w:val="%1.%2.%3.%4.%5.%6.%7.%8.%9."/>
      <w:lvlJc w:val="left"/>
      <w:pPr>
        <w:ind w:left="284" w:hanging="284"/>
      </w:pPr>
      <w:rPr>
        <w:rFonts w:hint="default" w:ascii="Calibri Light" w:hAnsi="Calibri Light" w:eastAsia="宋体"/>
        <w:b/>
        <w:i w:val="0"/>
        <w:caps w:val="0"/>
        <w:strike w:val="0"/>
        <w:dstrike w:val="0"/>
        <w:vanish w:val="0"/>
        <w:sz w:val="24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I0N2QyNzg0NmI2MTg3NmFkNTJkNGJmNDk3ZmIxYmMifQ=="/>
  </w:docVars>
  <w:rsids>
    <w:rsidRoot w:val="64195263"/>
    <w:rsid w:val="000843AE"/>
    <w:rsid w:val="00141D2D"/>
    <w:rsid w:val="00246667"/>
    <w:rsid w:val="0039726C"/>
    <w:rsid w:val="003A10D0"/>
    <w:rsid w:val="003B113B"/>
    <w:rsid w:val="00496775"/>
    <w:rsid w:val="00504FF5"/>
    <w:rsid w:val="00536801"/>
    <w:rsid w:val="005B0045"/>
    <w:rsid w:val="00645B63"/>
    <w:rsid w:val="006C4451"/>
    <w:rsid w:val="00745D7B"/>
    <w:rsid w:val="00746F9E"/>
    <w:rsid w:val="007D07F0"/>
    <w:rsid w:val="007E4400"/>
    <w:rsid w:val="00982813"/>
    <w:rsid w:val="009A6E0C"/>
    <w:rsid w:val="009B55C9"/>
    <w:rsid w:val="00A44997"/>
    <w:rsid w:val="00A76D69"/>
    <w:rsid w:val="00AD32C9"/>
    <w:rsid w:val="00B001F6"/>
    <w:rsid w:val="00BC6D5D"/>
    <w:rsid w:val="00BD2690"/>
    <w:rsid w:val="00BF7F95"/>
    <w:rsid w:val="00C068AC"/>
    <w:rsid w:val="00C06C55"/>
    <w:rsid w:val="00CD3D06"/>
    <w:rsid w:val="00D27B73"/>
    <w:rsid w:val="00D33128"/>
    <w:rsid w:val="00DA2A0F"/>
    <w:rsid w:val="00DD00EF"/>
    <w:rsid w:val="00E44832"/>
    <w:rsid w:val="00E7415B"/>
    <w:rsid w:val="00E861C8"/>
    <w:rsid w:val="00F3388F"/>
    <w:rsid w:val="00F472B5"/>
    <w:rsid w:val="00F90BA7"/>
    <w:rsid w:val="03433C0E"/>
    <w:rsid w:val="07C5658E"/>
    <w:rsid w:val="0CB12E7F"/>
    <w:rsid w:val="11205904"/>
    <w:rsid w:val="1331204B"/>
    <w:rsid w:val="13DC2491"/>
    <w:rsid w:val="16506494"/>
    <w:rsid w:val="16B63CCE"/>
    <w:rsid w:val="17A641B2"/>
    <w:rsid w:val="188033B3"/>
    <w:rsid w:val="18E34C64"/>
    <w:rsid w:val="1F3B4132"/>
    <w:rsid w:val="1F63358C"/>
    <w:rsid w:val="226A627D"/>
    <w:rsid w:val="24031B32"/>
    <w:rsid w:val="25F74930"/>
    <w:rsid w:val="268C7BA0"/>
    <w:rsid w:val="26BB0BC9"/>
    <w:rsid w:val="27EE75CD"/>
    <w:rsid w:val="2CE47C65"/>
    <w:rsid w:val="2CFB7DCC"/>
    <w:rsid w:val="30857CEC"/>
    <w:rsid w:val="30DA0251"/>
    <w:rsid w:val="3273329B"/>
    <w:rsid w:val="339F1AA9"/>
    <w:rsid w:val="33B57602"/>
    <w:rsid w:val="34D3483C"/>
    <w:rsid w:val="34E126AB"/>
    <w:rsid w:val="367D0F7F"/>
    <w:rsid w:val="3A580041"/>
    <w:rsid w:val="411D1983"/>
    <w:rsid w:val="455E3D2A"/>
    <w:rsid w:val="464949DA"/>
    <w:rsid w:val="49FB058D"/>
    <w:rsid w:val="4A55492D"/>
    <w:rsid w:val="4A595963"/>
    <w:rsid w:val="4B06781A"/>
    <w:rsid w:val="4B773D97"/>
    <w:rsid w:val="4C687B84"/>
    <w:rsid w:val="4D71075E"/>
    <w:rsid w:val="4EAA32D5"/>
    <w:rsid w:val="524C648E"/>
    <w:rsid w:val="52843A55"/>
    <w:rsid w:val="540B0A3A"/>
    <w:rsid w:val="54CF3B80"/>
    <w:rsid w:val="556D585D"/>
    <w:rsid w:val="55F37B85"/>
    <w:rsid w:val="569D642B"/>
    <w:rsid w:val="59A20EF6"/>
    <w:rsid w:val="5A6C2862"/>
    <w:rsid w:val="5AB126F6"/>
    <w:rsid w:val="5CAB3680"/>
    <w:rsid w:val="61D753B5"/>
    <w:rsid w:val="6231193B"/>
    <w:rsid w:val="62F95BED"/>
    <w:rsid w:val="63D15BB4"/>
    <w:rsid w:val="64195263"/>
    <w:rsid w:val="642D6077"/>
    <w:rsid w:val="645D6B9E"/>
    <w:rsid w:val="65555589"/>
    <w:rsid w:val="67BE7943"/>
    <w:rsid w:val="69194FA4"/>
    <w:rsid w:val="691D483B"/>
    <w:rsid w:val="6A78373D"/>
    <w:rsid w:val="6CC25B64"/>
    <w:rsid w:val="71336446"/>
    <w:rsid w:val="74291299"/>
    <w:rsid w:val="746643D5"/>
    <w:rsid w:val="75AC7B41"/>
    <w:rsid w:val="785E10D9"/>
    <w:rsid w:val="787E2467"/>
    <w:rsid w:val="790F6CA6"/>
    <w:rsid w:val="79B219A6"/>
    <w:rsid w:val="7AA84BD3"/>
    <w:rsid w:val="7B8F7EB8"/>
    <w:rsid w:val="7BB5345A"/>
    <w:rsid w:val="7C02068E"/>
    <w:rsid w:val="7D232C40"/>
    <w:rsid w:val="7F0C62C9"/>
    <w:rsid w:val="7FC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numPr>
        <w:ilvl w:val="1"/>
        <w:numId w:val="1"/>
      </w:numPr>
      <w:spacing w:beforeLines="50" w:line="360" w:lineRule="auto"/>
      <w:outlineLvl w:val="1"/>
    </w:pPr>
    <w:rPr>
      <w:rFonts w:ascii="宋体" w:hAnsi="宋体" w:eastAsia="宋体" w:cs="Times New Roman"/>
      <w:b/>
      <w:bCs/>
      <w:sz w:val="24"/>
      <w:szCs w:val="32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Autospacing="1" w:afterAutospacing="1"/>
      <w:jc w:val="left"/>
      <w:outlineLvl w:val="5"/>
    </w:pPr>
    <w:rPr>
      <w:rFonts w:hint="eastAsia" w:ascii="宋体" w:hAnsi="宋体" w:eastAsia="宋体" w:cs="Times New Roman"/>
      <w:b/>
      <w:bCs/>
      <w:kern w:val="0"/>
      <w:sz w:val="15"/>
      <w:szCs w:val="15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3"/>
    <w:qFormat/>
    <w:uiPriority w:val="0"/>
    <w:pPr>
      <w:jc w:val="left"/>
    </w:pPr>
    <w:rPr>
      <w:rFonts w:ascii="Times New Roman" w:hAnsi="Times New Roman" w:cs="Times New Roman"/>
      <w:kern w:val="0"/>
      <w:sz w:val="24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Times New Roman" w:hAnsi="Times New Roman" w:cs="Times New Roman"/>
      <w:kern w:val="0"/>
      <w:sz w:val="24"/>
    </w:rPr>
  </w:style>
  <w:style w:type="paragraph" w:styleId="7">
    <w:name w:val="toc 5"/>
    <w:basedOn w:val="1"/>
    <w:next w:val="1"/>
    <w:qFormat/>
    <w:uiPriority w:val="0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8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9">
    <w:name w:val="Balloon Text"/>
    <w:basedOn w:val="1"/>
    <w:link w:val="22"/>
    <w:qFormat/>
    <w:uiPriority w:val="0"/>
    <w:rPr>
      <w:sz w:val="18"/>
      <w:szCs w:val="18"/>
    </w:rPr>
  </w:style>
  <w:style w:type="paragraph" w:styleId="10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annotation subject"/>
    <w:basedOn w:val="5"/>
    <w:next w:val="5"/>
    <w:link w:val="24"/>
    <w:qFormat/>
    <w:uiPriority w:val="0"/>
    <w:rPr>
      <w:rFonts w:asciiTheme="minorHAnsi" w:hAnsiTheme="minorHAnsi" w:cstheme="minorBidi"/>
      <w:b/>
      <w:bCs/>
      <w:kern w:val="2"/>
      <w:sz w:val="21"/>
    </w:rPr>
  </w:style>
  <w:style w:type="paragraph" w:styleId="14">
    <w:name w:val="Body Text First Indent"/>
    <w:basedOn w:val="6"/>
    <w:unhideWhenUsed/>
    <w:qFormat/>
    <w:uiPriority w:val="99"/>
    <w:pPr>
      <w:widowControl/>
      <w:ind w:firstLine="420" w:firstLineChars="100"/>
      <w:jc w:val="left"/>
    </w:pPr>
    <w:rPr>
      <w:sz w:val="21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annotation reference"/>
    <w:basedOn w:val="17"/>
    <w:qFormat/>
    <w:uiPriority w:val="0"/>
    <w:rPr>
      <w:sz w:val="21"/>
      <w:szCs w:val="21"/>
    </w:rPr>
  </w:style>
  <w:style w:type="character" w:customStyle="1" w:styleId="20">
    <w:name w:val="页眉 Char"/>
    <w:basedOn w:val="17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17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批注框文本 Char"/>
    <w:basedOn w:val="17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批注文字 Char"/>
    <w:basedOn w:val="17"/>
    <w:link w:val="5"/>
    <w:qFormat/>
    <w:uiPriority w:val="0"/>
    <w:rPr>
      <w:rFonts w:eastAsiaTheme="minorEastAsia"/>
      <w:sz w:val="24"/>
      <w:szCs w:val="24"/>
    </w:rPr>
  </w:style>
  <w:style w:type="character" w:customStyle="1" w:styleId="24">
    <w:name w:val="批注主题 Char"/>
    <w:basedOn w:val="23"/>
    <w:link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中山市政务服务管理办公室</Company>
  <Pages>3</Pages>
  <Words>1528</Words>
  <Characters>1719</Characters>
  <Lines>108</Lines>
  <Paragraphs>30</Paragraphs>
  <TotalTime>9</TotalTime>
  <ScaleCrop>false</ScaleCrop>
  <LinksUpToDate>false</LinksUpToDate>
  <CharactersWithSpaces>1730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2021-07-30T02:58:00Z</dcterms:created>
  <dc:creator>WPS_1615684738</dc:creator>
  <cp:lastModifiedBy>JinPing</cp:lastModifiedBy>
  <dcterms:modified xsi:type="dcterms:W3CDTF">2026-05-17T03:34:02Z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C0EB5A76B04244B0925989A01E84F3C1</vt:lpwstr>
  </property>
  <property fmtid="{D5CDD505-2E9C-101B-9397-08002B2CF9AE}" pid="4" name="KSOTemplateDocerSaveRecord">
    <vt:lpwstr>eyJoZGlkIjoiZDE5ODFhYzU0NGRmYTFiOThiNDIzZWJhZTZhMzk2NTYiLCJ1c2VySWQiOiI0MjEyODg4MDAifQ==</vt:lpwstr>
  </property>
</Properties>
</file>