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小榄人民医院采购需求书（B类）</w:t>
      </w:r>
    </w:p>
    <w:p w:rsidR="007C57D0" w:rsidRDefault="007C57D0">
      <w:pPr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eastAsia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Pr="0095211B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填写说明</w:t>
      </w:r>
    </w:p>
    <w:p w:rsidR="007C57D0" w:rsidRDefault="007C57D0">
      <w:pPr>
        <w:jc w:val="left"/>
        <w:rPr>
          <w:rFonts w:ascii="宋体" w:eastAsia="宋体" w:hAnsi="宋体"/>
          <w:bCs/>
          <w:color w:val="000000" w:themeColor="text1"/>
          <w:kern w:val="28"/>
          <w:sz w:val="52"/>
          <w:szCs w:val="44"/>
        </w:rPr>
      </w:pP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（一）本采购需求书适用于预算金额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1万元-10万元的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货物、服务等</w:t>
      </w:r>
      <w:r w:rsidR="00676823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自行采购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项目（院内询价）。</w:t>
      </w:r>
    </w:p>
    <w:p w:rsidR="007C57D0" w:rsidRDefault="006E51F2">
      <w:pPr>
        <w:widowControl/>
        <w:jc w:val="left"/>
        <w:rPr>
          <w:rFonts w:ascii="宋体" w:hAnsi="宋体"/>
          <w:b/>
          <w:color w:val="000000" w:themeColor="text1"/>
          <w:kern w:val="28"/>
          <w:sz w:val="36"/>
          <w:szCs w:val="36"/>
          <w:u w:val="single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（二）科室需要填写以下内容：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表1《采购需求书》；表2样板图片（选填）。</w:t>
      </w: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（三）填表要求</w:t>
      </w:r>
    </w:p>
    <w:p w:rsidR="007C57D0" w:rsidRDefault="006E51F2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1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按需提供</w:t>
      </w:r>
      <w:r w:rsidR="006D09DE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一般不少于</w:t>
      </w:r>
      <w:r>
        <w:rPr>
          <w:rFonts w:ascii="宋体" w:hAnsi="宋体" w:hint="eastAsia"/>
          <w:b/>
          <w:bCs/>
          <w:color w:val="000000" w:themeColor="text1"/>
          <w:kern w:val="28"/>
          <w:sz w:val="44"/>
          <w:szCs w:val="44"/>
          <w:u w:val="single"/>
        </w:rPr>
        <w:t>3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家产品及供应商信息。</w:t>
      </w:r>
    </w:p>
    <w:p w:rsidR="007C57D0" w:rsidRDefault="006E51F2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2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填写完毕后请打印，A4纸张，正反两面。</w:t>
      </w: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（四）办结时限：本项目承诺在需求书定稿提交后</w:t>
      </w:r>
      <w:r w:rsidR="00F65A47">
        <w:rPr>
          <w:rFonts w:ascii="宋体" w:hAnsi="宋体" w:hint="eastAsia"/>
          <w:b/>
          <w:color w:val="000000" w:themeColor="text1"/>
          <w:kern w:val="28"/>
          <w:sz w:val="44"/>
          <w:szCs w:val="44"/>
          <w:u w:val="single"/>
        </w:rPr>
        <w:t>5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个工作日内完成项目上网（特殊情况如供应商未能及时提供有效资质证照、合法授权、产品报价或政府采购平台执行等因素可能延迟办结）。</w:t>
      </w: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left"/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lastRenderedPageBreak/>
        <w:t>表1</w:t>
      </w:r>
    </w:p>
    <w:p w:rsidR="007C57D0" w:rsidRDefault="006E51F2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采购需求书</w:t>
      </w: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a6"/>
        <w:tblW w:w="8507" w:type="dxa"/>
        <w:jc w:val="center"/>
        <w:tblLook w:val="04A0"/>
      </w:tblPr>
      <w:tblGrid>
        <w:gridCol w:w="1374"/>
        <w:gridCol w:w="4092"/>
        <w:gridCol w:w="3041"/>
      </w:tblGrid>
      <w:tr w:rsidR="007C57D0" w:rsidTr="009A56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9A5625" w:rsidP="009A56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消毒供应中心</w:t>
            </w:r>
          </w:p>
        </w:tc>
      </w:tr>
      <w:tr w:rsidR="007C57D0" w:rsidTr="009A56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  <w:gridSpan w:val="2"/>
            <w:vAlign w:val="center"/>
          </w:tcPr>
          <w:p w:rsidR="007C57D0" w:rsidRPr="009A5625" w:rsidRDefault="009A5625" w:rsidP="009A56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A5625">
              <w:rPr>
                <w:rFonts w:ascii="宋体" w:hAnsi="宋体" w:hint="eastAsia"/>
                <w:color w:val="000000" w:themeColor="text1"/>
                <w:sz w:val="24"/>
              </w:rPr>
              <w:t>移动式紫外线空气消毒器</w:t>
            </w:r>
          </w:p>
        </w:tc>
      </w:tr>
      <w:tr w:rsidR="007C57D0" w:rsidTr="009A56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7C57D0" w:rsidP="009A56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9A56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9A5625" w:rsidP="009A56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14台</w:t>
            </w:r>
          </w:p>
        </w:tc>
      </w:tr>
      <w:tr w:rsidR="007C57D0" w:rsidTr="00005147">
        <w:trPr>
          <w:trHeight w:val="1701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  <w:gridSpan w:val="2"/>
          </w:tcPr>
          <w:p w:rsidR="009A5625" w:rsidRPr="009A5625" w:rsidRDefault="009A5625" w:rsidP="009A5625">
            <w:pPr>
              <w:jc w:val="left"/>
              <w:rPr>
                <w:rFonts w:ascii="宋体" w:hAnsi="宋体"/>
                <w:b/>
                <w:sz w:val="24"/>
              </w:rPr>
            </w:pPr>
            <w:r w:rsidRPr="009A5625">
              <w:rPr>
                <w:rFonts w:ascii="宋体" w:hAnsi="宋体" w:hint="eastAsia"/>
                <w:b/>
                <w:sz w:val="24"/>
              </w:rPr>
              <w:t>一、技术需求</w:t>
            </w:r>
          </w:p>
          <w:p w:rsidR="009A5625" w:rsidRP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9A5625">
              <w:rPr>
                <w:rFonts w:ascii="宋体" w:hAnsi="宋体" w:hint="eastAsia"/>
                <w:sz w:val="24"/>
              </w:rPr>
              <w:t>（一）设备用途：</w:t>
            </w:r>
          </w:p>
          <w:p w:rsidR="009A5625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用于工作区域的空气消毒</w:t>
            </w:r>
            <w:r w:rsidRPr="0032328E">
              <w:rPr>
                <w:rFonts w:ascii="宋体" w:hAnsi="宋体" w:hint="eastAsia"/>
                <w:sz w:val="24"/>
              </w:rPr>
              <w:t>。</w:t>
            </w:r>
          </w:p>
          <w:p w:rsidR="009A5625" w:rsidRPr="009A5625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5625">
              <w:rPr>
                <w:rFonts w:ascii="宋体" w:hAnsi="宋体" w:hint="eastAsia"/>
                <w:sz w:val="24"/>
              </w:rPr>
              <w:t>（二）详细参数要求（每台）：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32328E">
              <w:rPr>
                <w:rFonts w:ascii="宋体" w:hAnsi="宋体" w:hint="eastAsia"/>
                <w:sz w:val="24"/>
              </w:rPr>
              <w:t>1.</w:t>
            </w:r>
            <w:r w:rsidRPr="00A745C0">
              <w:rPr>
                <w:rFonts w:ascii="宋体" w:hAnsi="宋体" w:hint="eastAsia"/>
                <w:sz w:val="24"/>
              </w:rPr>
              <w:t>外观尺寸</w:t>
            </w:r>
            <w:r w:rsidRPr="00A745C0">
              <w:rPr>
                <w:rFonts w:ascii="宋体" w:hAnsi="宋体"/>
                <w:sz w:val="24"/>
              </w:rPr>
              <w:t>≤</w:t>
            </w:r>
            <w:r w:rsidRPr="00A745C0">
              <w:rPr>
                <w:rFonts w:ascii="宋体" w:hAnsi="宋体" w:hint="eastAsia"/>
                <w:sz w:val="24"/>
              </w:rPr>
              <w:t>1000</w:t>
            </w:r>
            <w:r w:rsidRPr="00A745C0">
              <w:rPr>
                <w:rFonts w:ascii="宋体" w:hAnsi="宋体"/>
                <w:sz w:val="24"/>
              </w:rPr>
              <w:t>×</w:t>
            </w:r>
            <w:r w:rsidRPr="00A745C0">
              <w:rPr>
                <w:rFonts w:ascii="宋体" w:hAnsi="宋体" w:hint="eastAsia"/>
                <w:sz w:val="24"/>
              </w:rPr>
              <w:t>500</w:t>
            </w:r>
            <w:r w:rsidRPr="00A745C0">
              <w:rPr>
                <w:rFonts w:ascii="宋体" w:hAnsi="宋体"/>
                <w:sz w:val="24"/>
              </w:rPr>
              <w:t>×</w:t>
            </w:r>
            <w:r w:rsidRPr="00A745C0">
              <w:rPr>
                <w:rFonts w:ascii="宋体" w:hAnsi="宋体" w:hint="eastAsia"/>
                <w:sz w:val="24"/>
              </w:rPr>
              <w:t>350（</w:t>
            </w:r>
            <w:r w:rsidRPr="00A745C0">
              <w:rPr>
                <w:rFonts w:ascii="宋体" w:hAnsi="宋体"/>
                <w:sz w:val="24"/>
              </w:rPr>
              <w:t>mm</w:t>
            </w:r>
            <w:r w:rsidRPr="00B85D3D">
              <w:rPr>
                <w:rFonts w:ascii="宋体" w:hAnsi="宋体"/>
                <w:sz w:val="24"/>
                <w:vertAlign w:val="superscript"/>
              </w:rPr>
              <w:t>3</w:t>
            </w:r>
            <w:r w:rsidRPr="00A745C0">
              <w:rPr>
                <w:rFonts w:ascii="宋体" w:hAnsi="宋体" w:hint="eastAsia"/>
                <w:sz w:val="24"/>
              </w:rPr>
              <w:t>），采用移动式安装方式，4个万向脚轮，可任意移动。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A745C0">
              <w:rPr>
                <w:rFonts w:ascii="宋体" w:hAnsi="宋体" w:hint="eastAsia"/>
                <w:sz w:val="24"/>
              </w:rPr>
              <w:t>2.人机共存：可在有人状态下进行连续动态消毒，对人及物品没有任何伤害。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 w:rsidRPr="00A745C0">
              <w:rPr>
                <w:rFonts w:ascii="宋体" w:hAnsi="宋体" w:hint="eastAsia"/>
                <w:sz w:val="24"/>
              </w:rPr>
              <w:t>消毒方法：</w:t>
            </w:r>
            <w:r w:rsidRPr="00A745C0">
              <w:rPr>
                <w:rFonts w:ascii="宋体" w:hAnsi="宋体"/>
                <w:sz w:val="24"/>
              </w:rPr>
              <w:t>采用</w:t>
            </w:r>
            <w:r w:rsidRPr="00A745C0">
              <w:rPr>
                <w:rFonts w:ascii="宋体" w:hAnsi="宋体" w:hint="eastAsia"/>
                <w:sz w:val="24"/>
              </w:rPr>
              <w:t>紫外线</w:t>
            </w:r>
            <w:r w:rsidRPr="00A745C0">
              <w:rPr>
                <w:rFonts w:ascii="宋体" w:hAnsi="宋体"/>
                <w:sz w:val="24"/>
              </w:rPr>
              <w:t>消毒</w:t>
            </w:r>
            <w:r>
              <w:rPr>
                <w:rFonts w:ascii="宋体" w:hAnsi="宋体" w:hint="eastAsia"/>
                <w:sz w:val="24"/>
              </w:rPr>
              <w:t>，能够</w:t>
            </w:r>
            <w:r w:rsidRPr="00A745C0">
              <w:rPr>
                <w:rFonts w:ascii="宋体" w:hAnsi="宋体" w:hint="eastAsia"/>
                <w:sz w:val="24"/>
              </w:rPr>
              <w:t>高效广谱</w:t>
            </w:r>
            <w:r>
              <w:rPr>
                <w:rFonts w:ascii="宋体" w:hAnsi="宋体" w:hint="eastAsia"/>
                <w:sz w:val="24"/>
              </w:rPr>
              <w:t>消毒。</w:t>
            </w:r>
            <w:r w:rsidRPr="00A745C0">
              <w:rPr>
                <w:rFonts w:ascii="宋体" w:hAnsi="宋体"/>
                <w:sz w:val="24"/>
              </w:rPr>
              <w:t>内含初效过滤器</w:t>
            </w:r>
            <w:r w:rsidRPr="00A745C0">
              <w:rPr>
                <w:rFonts w:ascii="宋体" w:hAnsi="宋体" w:hint="eastAsia"/>
                <w:sz w:val="24"/>
              </w:rPr>
              <w:t>，可过滤毛发、粉尘等大尘埃颗粒；可有效去除各种异味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 w:rsidRPr="00A745C0">
              <w:rPr>
                <w:rFonts w:ascii="宋体" w:hAnsi="宋体" w:hint="eastAsia"/>
                <w:sz w:val="24"/>
              </w:rPr>
              <w:t>最大适用体积</w:t>
            </w:r>
            <w:r w:rsidR="00B85D3D" w:rsidRPr="00A745C0">
              <w:rPr>
                <w:rFonts w:ascii="宋体" w:hAnsi="宋体" w:hint="eastAsia"/>
                <w:sz w:val="24"/>
              </w:rPr>
              <w:t>≥</w:t>
            </w:r>
            <w:r w:rsidRPr="00A745C0">
              <w:rPr>
                <w:rFonts w:ascii="宋体" w:hAnsi="宋体"/>
                <w:sz w:val="24"/>
              </w:rPr>
              <w:t>120</w:t>
            </w:r>
            <w:r w:rsidRPr="00A745C0">
              <w:rPr>
                <w:rFonts w:ascii="宋体" w:hAnsi="宋体" w:hint="eastAsia"/>
                <w:sz w:val="24"/>
              </w:rPr>
              <w:t>m</w:t>
            </w:r>
            <w:r w:rsidRPr="00B85D3D">
              <w:rPr>
                <w:rFonts w:ascii="宋体" w:hAnsi="宋体" w:hint="eastAsia"/>
                <w:sz w:val="24"/>
                <w:vertAlign w:val="superscript"/>
              </w:rPr>
              <w:t>3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  <w:r w:rsidRPr="00A745C0">
              <w:rPr>
                <w:rFonts w:ascii="宋体" w:hAnsi="宋体" w:hint="eastAsia"/>
                <w:sz w:val="24"/>
              </w:rPr>
              <w:t>额定循环风量≥1</w:t>
            </w:r>
            <w:r w:rsidRPr="00A745C0">
              <w:rPr>
                <w:rFonts w:ascii="宋体" w:hAnsi="宋体"/>
                <w:sz w:val="24"/>
              </w:rPr>
              <w:t>2</w:t>
            </w:r>
            <w:r w:rsidRPr="00A745C0">
              <w:rPr>
                <w:rFonts w:ascii="宋体" w:hAnsi="宋体" w:hint="eastAsia"/>
                <w:sz w:val="24"/>
              </w:rPr>
              <w:t>00m</w:t>
            </w:r>
            <w:r w:rsidRPr="00B85D3D">
              <w:rPr>
                <w:rFonts w:ascii="宋体" w:hAnsi="宋体" w:hint="eastAsia"/>
                <w:sz w:val="24"/>
                <w:vertAlign w:val="superscript"/>
              </w:rPr>
              <w:t>3</w:t>
            </w:r>
            <w:r w:rsidRPr="00A745C0">
              <w:rPr>
                <w:rFonts w:ascii="宋体" w:hAnsi="宋体" w:hint="eastAsia"/>
                <w:sz w:val="24"/>
              </w:rPr>
              <w:t>/h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</w:t>
            </w:r>
            <w:r w:rsidRPr="00A745C0">
              <w:rPr>
                <w:rFonts w:ascii="宋体" w:hAnsi="宋体" w:hint="eastAsia"/>
                <w:sz w:val="24"/>
              </w:rPr>
              <w:t>紫外线杀菌灯</w:t>
            </w:r>
            <w:r w:rsidRPr="00A745C0">
              <w:rPr>
                <w:rFonts w:ascii="宋体" w:hAnsi="宋体"/>
                <w:sz w:val="24"/>
              </w:rPr>
              <w:t>寿命≥</w:t>
            </w:r>
            <w:r w:rsidRPr="00A745C0">
              <w:rPr>
                <w:rFonts w:ascii="宋体" w:hAnsi="宋体" w:hint="eastAsia"/>
                <w:sz w:val="24"/>
              </w:rPr>
              <w:t>8000</w:t>
            </w:r>
            <w:r w:rsidRPr="00A745C0">
              <w:rPr>
                <w:rFonts w:ascii="宋体" w:hAnsi="宋体"/>
                <w:sz w:val="24"/>
              </w:rPr>
              <w:t>h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</w:t>
            </w:r>
            <w:r w:rsidRPr="00A745C0">
              <w:rPr>
                <w:rFonts w:ascii="宋体" w:hAnsi="宋体"/>
                <w:sz w:val="24"/>
              </w:rPr>
              <w:t>配备负离子发生器</w:t>
            </w:r>
            <w:r w:rsidRPr="00A745C0">
              <w:rPr>
                <w:rFonts w:ascii="宋体" w:hAnsi="宋体" w:hint="eastAsia"/>
                <w:sz w:val="24"/>
              </w:rPr>
              <w:t>，</w:t>
            </w:r>
            <w:r w:rsidRPr="00A745C0">
              <w:rPr>
                <w:rFonts w:ascii="宋体" w:hAnsi="宋体"/>
                <w:sz w:val="24"/>
              </w:rPr>
              <w:t>所产生负离子密度≥</w:t>
            </w:r>
            <w:r w:rsidRPr="00A745C0">
              <w:rPr>
                <w:rFonts w:ascii="宋体" w:hAnsi="宋体" w:hint="eastAsia"/>
                <w:sz w:val="24"/>
              </w:rPr>
              <w:t>6</w:t>
            </w:r>
            <w:r w:rsidRPr="00A745C0">
              <w:rPr>
                <w:rFonts w:ascii="宋体" w:hAnsi="宋体"/>
                <w:sz w:val="24"/>
              </w:rPr>
              <w:t>×</w:t>
            </w:r>
            <w:r w:rsidRPr="00A745C0">
              <w:rPr>
                <w:rFonts w:ascii="宋体" w:hAnsi="宋体" w:hint="eastAsia"/>
                <w:sz w:val="24"/>
              </w:rPr>
              <w:t>106个/cm</w:t>
            </w:r>
            <w:r w:rsidRPr="00B85D3D">
              <w:rPr>
                <w:rFonts w:ascii="宋体" w:hAnsi="宋体" w:hint="eastAsia"/>
                <w:sz w:val="24"/>
                <w:vertAlign w:val="superscript"/>
              </w:rPr>
              <w:t>3</w:t>
            </w:r>
            <w:r w:rsidRPr="00A745C0">
              <w:rPr>
                <w:rFonts w:ascii="宋体" w:hAnsi="宋体" w:hint="eastAsia"/>
                <w:sz w:val="24"/>
              </w:rPr>
              <w:t>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</w:t>
            </w:r>
            <w:r w:rsidRPr="00A745C0">
              <w:rPr>
                <w:rFonts w:ascii="宋体" w:hAnsi="宋体"/>
                <w:sz w:val="24"/>
              </w:rPr>
              <w:t>设备持续工作</w:t>
            </w:r>
            <w:r w:rsidRPr="00A745C0">
              <w:rPr>
                <w:rFonts w:ascii="宋体" w:hAnsi="宋体" w:hint="eastAsia"/>
                <w:sz w:val="24"/>
              </w:rPr>
              <w:t>90m</w:t>
            </w:r>
            <w:r w:rsidRPr="00A745C0">
              <w:rPr>
                <w:rFonts w:ascii="宋体" w:hAnsi="宋体"/>
                <w:sz w:val="24"/>
              </w:rPr>
              <w:t>in，</w:t>
            </w:r>
            <w:r w:rsidRPr="00A745C0">
              <w:rPr>
                <w:rFonts w:ascii="宋体" w:hAnsi="宋体" w:hint="eastAsia"/>
                <w:sz w:val="24"/>
              </w:rPr>
              <w:t>对</w:t>
            </w:r>
            <w:r w:rsidRPr="00A745C0">
              <w:rPr>
                <w:rFonts w:ascii="宋体" w:hAnsi="宋体"/>
                <w:sz w:val="24"/>
              </w:rPr>
              <w:t>体积为120</w:t>
            </w:r>
            <w:r w:rsidRPr="00A745C0">
              <w:rPr>
                <w:rFonts w:ascii="宋体" w:hAnsi="宋体" w:hint="eastAsia"/>
                <w:sz w:val="24"/>
              </w:rPr>
              <w:t>m</w:t>
            </w:r>
            <w:r w:rsidRPr="009A5625">
              <w:rPr>
                <w:rFonts w:ascii="宋体" w:hAnsi="宋体" w:hint="eastAsia"/>
                <w:sz w:val="24"/>
              </w:rPr>
              <w:t>3</w:t>
            </w:r>
            <w:r w:rsidRPr="00A745C0">
              <w:rPr>
                <w:rFonts w:ascii="宋体" w:hAnsi="宋体" w:hint="eastAsia"/>
                <w:sz w:val="24"/>
              </w:rPr>
              <w:t>室内空气</w:t>
            </w:r>
            <w:r w:rsidRPr="00A745C0">
              <w:rPr>
                <w:rFonts w:ascii="宋体" w:hAnsi="宋体"/>
                <w:sz w:val="24"/>
              </w:rPr>
              <w:t>中的自然菌</w:t>
            </w:r>
            <w:r w:rsidRPr="00A745C0">
              <w:rPr>
                <w:rFonts w:ascii="宋体" w:hAnsi="宋体" w:hint="eastAsia"/>
                <w:sz w:val="24"/>
              </w:rPr>
              <w:t>消亡率</w:t>
            </w:r>
            <w:r w:rsidRPr="00A745C0">
              <w:rPr>
                <w:rFonts w:ascii="宋体" w:hAnsi="宋体"/>
                <w:sz w:val="24"/>
              </w:rPr>
              <w:t>均</w:t>
            </w:r>
            <w:r w:rsidRPr="00A745C0">
              <w:rPr>
                <w:rFonts w:ascii="宋体" w:hAnsi="宋体" w:hint="eastAsia"/>
                <w:sz w:val="24"/>
              </w:rPr>
              <w:t>＞</w:t>
            </w:r>
            <w:r w:rsidRPr="00A745C0">
              <w:rPr>
                <w:rFonts w:ascii="宋体" w:hAnsi="宋体"/>
                <w:sz w:val="24"/>
              </w:rPr>
              <w:t>90</w:t>
            </w:r>
            <w:r w:rsidRPr="00A745C0"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</w:t>
            </w:r>
            <w:r w:rsidRPr="00A745C0">
              <w:rPr>
                <w:rFonts w:ascii="宋体" w:hAnsi="宋体" w:hint="eastAsia"/>
                <w:sz w:val="24"/>
              </w:rPr>
              <w:t>设备持续工作30m</w:t>
            </w:r>
            <w:r w:rsidRPr="00A745C0">
              <w:rPr>
                <w:rFonts w:ascii="宋体" w:hAnsi="宋体"/>
                <w:sz w:val="24"/>
              </w:rPr>
              <w:t>in</w:t>
            </w:r>
            <w:r w:rsidRPr="00A745C0">
              <w:rPr>
                <w:rFonts w:ascii="宋体" w:hAnsi="宋体" w:hint="eastAsia"/>
                <w:sz w:val="24"/>
              </w:rPr>
              <w:t>，气雾室细菌的杀灭率＞</w:t>
            </w:r>
            <w:r>
              <w:rPr>
                <w:rFonts w:ascii="宋体" w:hAnsi="宋体" w:hint="eastAsia"/>
                <w:sz w:val="24"/>
              </w:rPr>
              <w:t>99.9</w:t>
            </w:r>
            <w:r w:rsidRPr="00A745C0">
              <w:rPr>
                <w:rFonts w:ascii="宋体" w:hAnsi="宋体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7407A9">
              <w:rPr>
                <w:rFonts w:ascii="宋体" w:hAnsi="宋体" w:hint="eastAsia"/>
                <w:sz w:val="24"/>
              </w:rPr>
              <w:t>10.机内紫外线辐射照度：2.23×104μw/cm</w:t>
            </w:r>
            <w:r w:rsidRPr="009A5625">
              <w:rPr>
                <w:rFonts w:ascii="宋体" w:hAnsi="宋体" w:hint="eastAsia"/>
                <w:sz w:val="24"/>
              </w:rPr>
              <w:t>2</w:t>
            </w:r>
            <w:r w:rsidRPr="007407A9">
              <w:rPr>
                <w:rFonts w:ascii="宋体" w:hAnsi="宋体" w:hint="eastAsia"/>
                <w:sz w:val="24"/>
              </w:rPr>
              <w:t>。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</w:t>
            </w:r>
            <w:r w:rsidRPr="00A745C0">
              <w:rPr>
                <w:rFonts w:ascii="宋体" w:hAnsi="宋体" w:hint="eastAsia"/>
                <w:sz w:val="24"/>
              </w:rPr>
              <w:t>设备持续运行30min，对铜绿假单胞菌杀灭率≥</w:t>
            </w:r>
            <w:r>
              <w:rPr>
                <w:rFonts w:ascii="宋体" w:hAnsi="宋体" w:hint="eastAsia"/>
                <w:sz w:val="24"/>
              </w:rPr>
              <w:t>99.9</w:t>
            </w:r>
            <w:r w:rsidRPr="00A745C0">
              <w:rPr>
                <w:rFonts w:ascii="宋体" w:hAnsi="宋体" w:hint="eastAsia"/>
                <w:sz w:val="24"/>
              </w:rPr>
              <w:t>%，对龟分枝杆菌杀灭率≥</w:t>
            </w:r>
            <w:r>
              <w:rPr>
                <w:rFonts w:ascii="宋体" w:hAnsi="宋体" w:hint="eastAsia"/>
                <w:sz w:val="24"/>
              </w:rPr>
              <w:t>99.9</w:t>
            </w:r>
            <w:r w:rsidRPr="00A745C0">
              <w:rPr>
                <w:rFonts w:ascii="宋体" w:hAnsi="宋体" w:hint="eastAsia"/>
                <w:sz w:val="24"/>
              </w:rPr>
              <w:t>%，对黑曲霉菌杀灭率≥</w:t>
            </w:r>
            <w:r>
              <w:rPr>
                <w:rFonts w:ascii="宋体" w:hAnsi="宋体" w:hint="eastAsia"/>
                <w:sz w:val="24"/>
              </w:rPr>
              <w:t>99.9</w:t>
            </w:r>
            <w:r w:rsidRPr="00A745C0"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12.</w:t>
            </w:r>
            <w:r w:rsidRPr="00A745C0">
              <w:rPr>
                <w:rFonts w:ascii="宋体" w:hAnsi="宋体" w:hint="eastAsia"/>
                <w:sz w:val="24"/>
              </w:rPr>
              <w:t>设备持续运行60min，对枯草杆菌黑色变种芽孢杀灭率≥</w:t>
            </w:r>
            <w:r>
              <w:rPr>
                <w:rFonts w:ascii="宋体" w:hAnsi="宋体" w:hint="eastAsia"/>
                <w:sz w:val="24"/>
              </w:rPr>
              <w:t>99.9</w:t>
            </w:r>
            <w:r w:rsidRPr="00A745C0"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13.</w:t>
            </w:r>
            <w:r w:rsidRPr="00A745C0">
              <w:rPr>
                <w:rFonts w:ascii="宋体" w:hAnsi="宋体" w:hint="eastAsia"/>
                <w:sz w:val="24"/>
              </w:rPr>
              <w:t>采用液晶显</w:t>
            </w:r>
            <w:r>
              <w:rPr>
                <w:rFonts w:ascii="宋体" w:hAnsi="宋体" w:hint="eastAsia"/>
                <w:sz w:val="24"/>
              </w:rPr>
              <w:t>示屏，远程红外线遥控，可实时显示北京时间、定时时间、定时时间段、故障报警，</w:t>
            </w:r>
            <w:r w:rsidRPr="00A745C0">
              <w:rPr>
                <w:rFonts w:ascii="宋体" w:hAnsi="宋体" w:hint="eastAsia"/>
                <w:sz w:val="24"/>
              </w:rPr>
              <w:t>可查询显示累计时间等(</w:t>
            </w:r>
            <w:r>
              <w:rPr>
                <w:rFonts w:ascii="宋体" w:hAnsi="宋体" w:hint="eastAsia"/>
                <w:sz w:val="24"/>
              </w:rPr>
              <w:t>能够</w:t>
            </w:r>
            <w:r w:rsidRPr="00A745C0">
              <w:rPr>
                <w:rFonts w:ascii="宋体" w:hAnsi="宋体" w:hint="eastAsia"/>
                <w:sz w:val="24"/>
              </w:rPr>
              <w:t>提供显示屏照片等证明文件)。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14.设置至少</w:t>
            </w:r>
            <w:r w:rsidRPr="00A745C0">
              <w:rPr>
                <w:rFonts w:ascii="宋体" w:hAnsi="宋体" w:hint="eastAsia"/>
                <w:sz w:val="24"/>
              </w:rPr>
              <w:t>高、中、低三档可调风速。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15.设置</w:t>
            </w:r>
            <w:r w:rsidRPr="00A745C0">
              <w:rPr>
                <w:rFonts w:ascii="宋体" w:hAnsi="宋体" w:hint="eastAsia"/>
                <w:sz w:val="24"/>
              </w:rPr>
              <w:t>手动、定时、临时</w:t>
            </w:r>
            <w:r>
              <w:rPr>
                <w:rFonts w:ascii="宋体" w:hAnsi="宋体" w:hint="eastAsia"/>
                <w:sz w:val="24"/>
              </w:rPr>
              <w:t>等</w:t>
            </w:r>
            <w:r w:rsidRPr="00A745C0">
              <w:rPr>
                <w:rFonts w:ascii="宋体" w:hAnsi="宋体" w:hint="eastAsia"/>
                <w:sz w:val="24"/>
              </w:rPr>
              <w:t>多种工作模式。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16.</w:t>
            </w:r>
            <w:r w:rsidRPr="00A745C0">
              <w:rPr>
                <w:rFonts w:ascii="宋体" w:hAnsi="宋体" w:hint="eastAsia"/>
                <w:sz w:val="24"/>
              </w:rPr>
              <w:t>可用定时消毒时间段数量≥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A745C0">
              <w:rPr>
                <w:rFonts w:ascii="宋体" w:hAnsi="宋体" w:hint="eastAsia"/>
                <w:sz w:val="24"/>
              </w:rPr>
              <w:t>组，显示屏实时显示设备要进行的时间段及消毒时间(提供显示屏照片等证明文件)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17.具有</w:t>
            </w:r>
            <w:r w:rsidRPr="00A745C0">
              <w:rPr>
                <w:rFonts w:ascii="宋体" w:hAnsi="宋体" w:hint="eastAsia"/>
                <w:sz w:val="24"/>
              </w:rPr>
              <w:t>工作时间自动累计功能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544F2F">
              <w:rPr>
                <w:rFonts w:ascii="宋体" w:hAnsi="宋体" w:hint="eastAsia"/>
                <w:sz w:val="24"/>
              </w:rPr>
              <w:t>一键锁定功能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18.具有报警功能：</w:t>
            </w:r>
            <w:r w:rsidRPr="00A745C0">
              <w:rPr>
                <w:rFonts w:ascii="宋体" w:hAnsi="宋体" w:hint="eastAsia"/>
                <w:sz w:val="24"/>
              </w:rPr>
              <w:t>杀菌模块故障报警、过滤器清洗维护报警、风机故障报警。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19.</w:t>
            </w:r>
            <w:r w:rsidRPr="006972DA">
              <w:rPr>
                <w:rFonts w:ascii="宋体" w:hAnsi="宋体" w:hint="eastAsia"/>
                <w:sz w:val="24"/>
              </w:rPr>
              <w:t>采用模块化设计，方便用户维护保养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20.</w:t>
            </w:r>
            <w:r w:rsidRPr="00A745C0">
              <w:rPr>
                <w:rFonts w:ascii="宋体" w:hAnsi="宋体" w:hint="eastAsia"/>
                <w:sz w:val="24"/>
              </w:rPr>
              <w:t>外壳采用</w:t>
            </w:r>
            <w:r>
              <w:rPr>
                <w:rFonts w:ascii="宋体" w:hAnsi="宋体" w:hint="eastAsia"/>
                <w:sz w:val="24"/>
              </w:rPr>
              <w:t>结构强度高、阻燃性好、</w:t>
            </w:r>
            <w:r w:rsidRPr="00A745C0">
              <w:rPr>
                <w:rFonts w:ascii="宋体" w:hAnsi="宋体" w:hint="eastAsia"/>
                <w:sz w:val="24"/>
              </w:rPr>
              <w:t>安全性高</w:t>
            </w:r>
            <w:r>
              <w:rPr>
                <w:rFonts w:ascii="宋体" w:hAnsi="宋体" w:hint="eastAsia"/>
                <w:sz w:val="24"/>
              </w:rPr>
              <w:t>、易清洁的材质</w:t>
            </w:r>
            <w:r w:rsidRPr="00A745C0">
              <w:rPr>
                <w:rFonts w:ascii="宋体" w:hAnsi="宋体" w:hint="eastAsia"/>
                <w:sz w:val="24"/>
              </w:rPr>
              <w:t>。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21.</w:t>
            </w:r>
            <w:r w:rsidRPr="00A745C0">
              <w:rPr>
                <w:rFonts w:ascii="宋体" w:hAnsi="宋体" w:hint="eastAsia"/>
                <w:sz w:val="24"/>
              </w:rPr>
              <w:t>选用具有国家3C认证的高品质电源线、电气元器件，并且采用内置合理化电气工艺布局，机身耐弯曲抗摇摆。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22.</w:t>
            </w:r>
            <w:r w:rsidRPr="00A745C0">
              <w:rPr>
                <w:rFonts w:ascii="宋体" w:hAnsi="宋体" w:hint="eastAsia"/>
                <w:sz w:val="24"/>
              </w:rPr>
              <w:t>输入功率：</w:t>
            </w:r>
            <w:r w:rsidRPr="00A745C0">
              <w:rPr>
                <w:rFonts w:ascii="宋体" w:hAnsi="宋体"/>
                <w:sz w:val="24"/>
              </w:rPr>
              <w:t>≤</w:t>
            </w:r>
            <w:r w:rsidRPr="00A745C0">
              <w:rPr>
                <w:rFonts w:ascii="宋体" w:hAnsi="宋体" w:hint="eastAsia"/>
                <w:sz w:val="24"/>
              </w:rPr>
              <w:t>260</w:t>
            </w:r>
            <w:r w:rsidRPr="00A745C0">
              <w:rPr>
                <w:rFonts w:ascii="宋体" w:hAnsi="宋体"/>
                <w:sz w:val="24"/>
              </w:rPr>
              <w:t>W</w:t>
            </w:r>
            <w:r w:rsidRPr="00A745C0">
              <w:rPr>
                <w:rFonts w:ascii="宋体" w:hAnsi="宋体" w:hint="eastAsia"/>
                <w:sz w:val="24"/>
              </w:rPr>
              <w:t>，电源：AC 220V，50Hz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Pr="001D4A5B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23.</w:t>
            </w:r>
            <w:r w:rsidRPr="00A745C0">
              <w:rPr>
                <w:rFonts w:ascii="宋体" w:hAnsi="宋体" w:hint="eastAsia"/>
                <w:sz w:val="24"/>
              </w:rPr>
              <w:t>可后期选配升级具有智慧物联网云服务的功能，能从WEB端上远程监测查看</w:t>
            </w:r>
            <w:r>
              <w:rPr>
                <w:rFonts w:ascii="宋体" w:hAnsi="宋体" w:hint="eastAsia"/>
                <w:sz w:val="24"/>
              </w:rPr>
              <w:t>空气消毒设备的</w:t>
            </w:r>
            <w:r w:rsidRPr="001D4A5B">
              <w:rPr>
                <w:rFonts w:ascii="宋体" w:hAnsi="宋体" w:hint="eastAsia"/>
                <w:sz w:val="24"/>
              </w:rPr>
              <w:t>分布、历史数据、运行状态、报警消息、运行模式、程控设置、保养信息等。</w:t>
            </w:r>
          </w:p>
          <w:p w:rsidR="009A5625" w:rsidRPr="001D4A5B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1D4A5B">
              <w:rPr>
                <w:rFonts w:ascii="宋体" w:hAnsi="宋体" w:hint="eastAsia"/>
                <w:sz w:val="24"/>
              </w:rPr>
              <w:t>24.产品具有卫生安全评价报告（提供相关证明文件）。</w:t>
            </w:r>
          </w:p>
          <w:p w:rsidR="009A5625" w:rsidRPr="009A5625" w:rsidRDefault="009A5625" w:rsidP="009A5625">
            <w:pPr>
              <w:spacing w:line="360" w:lineRule="auto"/>
              <w:ind w:left="478" w:hangingChars="199" w:hanging="478"/>
              <w:rPr>
                <w:rFonts w:ascii="宋体" w:hAnsi="宋体"/>
                <w:sz w:val="24"/>
              </w:rPr>
            </w:pPr>
            <w:r w:rsidRPr="009A5625">
              <w:rPr>
                <w:rFonts w:ascii="宋体" w:hAnsi="宋体" w:hint="eastAsia"/>
                <w:sz w:val="24"/>
              </w:rPr>
              <w:t>（三）配置要求（每台）：</w:t>
            </w:r>
          </w:p>
          <w:p w:rsidR="009A5625" w:rsidRPr="001D4A5B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1D4A5B">
              <w:rPr>
                <w:rFonts w:ascii="宋体" w:hAnsi="宋体" w:hint="eastAsia"/>
                <w:sz w:val="24"/>
              </w:rPr>
              <w:t>移动式紫外线空气消毒器：1台。</w:t>
            </w:r>
          </w:p>
          <w:p w:rsidR="009A5625" w:rsidRPr="0032328E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Pr="001D4A5B">
              <w:rPr>
                <w:rFonts w:ascii="宋体" w:hAnsi="宋体" w:hint="eastAsia"/>
                <w:sz w:val="24"/>
              </w:rPr>
              <w:t>说明书：1</w:t>
            </w:r>
            <w:r w:rsidRPr="0032328E">
              <w:rPr>
                <w:rFonts w:ascii="宋体" w:hAnsi="宋体" w:hint="eastAsia"/>
                <w:sz w:val="24"/>
              </w:rPr>
              <w:t>份（包含操作说明）。</w:t>
            </w:r>
          </w:p>
          <w:p w:rsidR="009A5625" w:rsidRPr="00624BDF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 w:rsidRPr="0032328E">
              <w:rPr>
                <w:rFonts w:ascii="宋体" w:hAnsi="宋体" w:hint="eastAsia"/>
                <w:sz w:val="24"/>
              </w:rPr>
              <w:t>合格证：1份。</w:t>
            </w:r>
          </w:p>
          <w:p w:rsidR="009A5625" w:rsidRPr="009A5625" w:rsidRDefault="009A5625" w:rsidP="009A5625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9A5625">
              <w:rPr>
                <w:rFonts w:ascii="宋体" w:hAnsi="宋体" w:hint="eastAsia"/>
                <w:b/>
                <w:sz w:val="24"/>
              </w:rPr>
              <w:t>二、商务需求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（一）交货期及安装要求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9A5625">
              <w:rPr>
                <w:rFonts w:ascii="宋体" w:hAnsi="宋体" w:hint="eastAsia"/>
                <w:sz w:val="24"/>
              </w:rPr>
              <w:t>中标后三十个工作日内凭中标通知书签订合同，签订合同后</w:t>
            </w:r>
            <w:r w:rsidRPr="009A5625">
              <w:rPr>
                <w:rFonts w:ascii="宋体" w:hAnsi="宋体" w:hint="eastAsia"/>
                <w:sz w:val="24"/>
                <w:u w:val="single"/>
              </w:rPr>
              <w:t>30个工作日</w:t>
            </w:r>
            <w:r w:rsidRPr="009A5625">
              <w:rPr>
                <w:rFonts w:ascii="宋体" w:hAnsi="宋体" w:hint="eastAsia"/>
                <w:sz w:val="24"/>
              </w:rPr>
              <w:t>内完成安装调试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2.验收方式:按《</w:t>
            </w:r>
            <w:r w:rsidR="003F601D">
              <w:rPr>
                <w:rFonts w:ascii="宋体" w:hAnsi="宋体" w:hint="eastAsia"/>
                <w:sz w:val="24"/>
              </w:rPr>
              <w:t>小榄镇公立医院政府采购和</w:t>
            </w:r>
            <w:r>
              <w:rPr>
                <w:rFonts w:ascii="宋体" w:hAnsi="宋体" w:hint="eastAsia"/>
                <w:sz w:val="24"/>
              </w:rPr>
              <w:t>验收办法》</w:t>
            </w:r>
            <w:r w:rsidR="00744C05">
              <w:rPr>
                <w:rFonts w:ascii="宋体" w:hAnsi="宋体" w:hint="eastAsia"/>
                <w:sz w:val="24"/>
              </w:rPr>
              <w:t>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（二）保修期及售后服务要求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1.</w:t>
            </w:r>
            <w:r w:rsidRPr="009A5625">
              <w:rPr>
                <w:rFonts w:ascii="宋体" w:hAnsi="宋体" w:hint="eastAsia"/>
                <w:sz w:val="24"/>
              </w:rPr>
              <w:t xml:space="preserve">中标人必须在 </w:t>
            </w:r>
            <w:r w:rsidRPr="009A5625">
              <w:rPr>
                <w:rFonts w:ascii="宋体" w:hAnsi="宋体" w:hint="eastAsia"/>
                <w:sz w:val="24"/>
                <w:u w:val="single"/>
              </w:rPr>
              <w:t xml:space="preserve"> 广东省内 </w:t>
            </w:r>
            <w:r w:rsidRPr="009A5625">
              <w:rPr>
                <w:rFonts w:ascii="宋体" w:hAnsi="宋体" w:hint="eastAsia"/>
                <w:sz w:val="24"/>
              </w:rPr>
              <w:t>有售后服务机构，并附有售后服务能力说明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Pr="007C16D7">
              <w:rPr>
                <w:rFonts w:ascii="宋体" w:hAnsi="宋体" w:hint="eastAsia"/>
                <w:sz w:val="24"/>
              </w:rPr>
              <w:t>设备免费保修期至少为</w:t>
            </w:r>
            <w:r w:rsidRPr="0079348B">
              <w:rPr>
                <w:rFonts w:ascii="宋体" w:hAnsi="宋体" w:hint="eastAsia"/>
                <w:sz w:val="24"/>
                <w:u w:val="single"/>
              </w:rPr>
              <w:t xml:space="preserve"> 两 </w:t>
            </w:r>
            <w:r w:rsidRPr="007C16D7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7C16D7">
              <w:rPr>
                <w:rFonts w:ascii="宋体" w:hAnsi="宋体" w:hint="eastAsia"/>
                <w:sz w:val="24"/>
              </w:rPr>
              <w:t>在售后期内, 成交供应商在接到用户的维修（因质量问题）通知, 响应时间为半小时，工程师到达现场时间为24小时</w:t>
            </w:r>
            <w:r>
              <w:rPr>
                <w:rFonts w:ascii="宋体" w:hAnsi="宋体" w:hint="eastAsia"/>
                <w:sz w:val="24"/>
              </w:rPr>
              <w:t>内</w:t>
            </w:r>
            <w:r w:rsidRPr="007C16D7">
              <w:rPr>
                <w:rFonts w:ascii="宋体" w:hAnsi="宋体" w:hint="eastAsia"/>
                <w:sz w:val="24"/>
              </w:rPr>
              <w:t>，排除故障时限为到达现场后8小时</w:t>
            </w:r>
            <w:r>
              <w:rPr>
                <w:rFonts w:ascii="宋体" w:hAnsi="宋体" w:hint="eastAsia"/>
                <w:sz w:val="24"/>
              </w:rPr>
              <w:t>内</w:t>
            </w:r>
            <w:r w:rsidRPr="007C16D7">
              <w:rPr>
                <w:rFonts w:ascii="宋体" w:hAnsi="宋体" w:hint="eastAsia"/>
                <w:sz w:val="24"/>
              </w:rPr>
              <w:t>。</w:t>
            </w:r>
          </w:p>
          <w:p w:rsidR="007C57D0" w:rsidRP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1268FA">
              <w:rPr>
                <w:rFonts w:ascii="宋体" w:hAnsi="宋体" w:hint="eastAsia"/>
                <w:sz w:val="24"/>
              </w:rPr>
              <w:t>3</w:t>
            </w:r>
            <w:r w:rsidR="0079348B">
              <w:rPr>
                <w:rFonts w:ascii="宋体" w:hAnsi="宋体" w:hint="eastAsia"/>
                <w:sz w:val="24"/>
              </w:rPr>
              <w:t>.</w:t>
            </w:r>
            <w:r w:rsidRPr="001268FA">
              <w:rPr>
                <w:rFonts w:ascii="宋体" w:hAnsi="宋体" w:hint="eastAsia"/>
                <w:sz w:val="24"/>
              </w:rPr>
              <w:t>设备供应商或厂家每年至少免费上门检测设备性能一次，包括检测紫外线杀菌灯的强度、检测过滤网及过滤器的性能等。</w:t>
            </w:r>
          </w:p>
        </w:tc>
      </w:tr>
      <w:tr w:rsidR="007C57D0">
        <w:trPr>
          <w:trHeight w:val="567"/>
          <w:jc w:val="center"/>
        </w:trPr>
        <w:tc>
          <w:tcPr>
            <w:tcW w:w="8507" w:type="dxa"/>
            <w:gridSpan w:val="3"/>
            <w:vAlign w:val="center"/>
          </w:tcPr>
          <w:p w:rsidR="007C57D0" w:rsidRDefault="00171134">
            <w:pPr>
              <w:spacing w:line="440" w:lineRule="exact"/>
              <w:rPr>
                <w:rFonts w:ascii="宋体" w:eastAsia="黑体" w:hAnsi="宋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产品</w:t>
            </w:r>
            <w:r w:rsidR="00005147">
              <w:rPr>
                <w:rFonts w:ascii="黑体" w:eastAsia="黑体" w:hAnsi="黑体" w:hint="eastAsia"/>
                <w:sz w:val="32"/>
                <w:szCs w:val="32"/>
              </w:rPr>
              <w:t>/供应商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信息</w:t>
            </w: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4092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品牌、型号/内容</w:t>
            </w:r>
            <w:bookmarkStart w:id="0" w:name="_GoBack"/>
            <w:bookmarkEnd w:id="0"/>
          </w:p>
        </w:tc>
        <w:tc>
          <w:tcPr>
            <w:tcW w:w="3041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供应商联系方式</w:t>
            </w: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7C57D0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4092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7C57D0" w:rsidRPr="0072754E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7C57D0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4092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7C57D0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4092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171134">
        <w:trPr>
          <w:trHeight w:val="1116"/>
          <w:jc w:val="center"/>
        </w:trPr>
        <w:tc>
          <w:tcPr>
            <w:tcW w:w="8507" w:type="dxa"/>
            <w:gridSpan w:val="3"/>
            <w:vAlign w:val="center"/>
          </w:tcPr>
          <w:p w:rsidR="00B42129" w:rsidRDefault="00B42129" w:rsidP="00B42129">
            <w:pPr>
              <w:spacing w:line="440" w:lineRule="exac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制定人签字：                        科室负责人签字：                        </w:t>
            </w:r>
          </w:p>
          <w:p w:rsidR="007C57D0" w:rsidRDefault="00B42129" w:rsidP="00B4212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日期：</w:t>
            </w:r>
          </w:p>
        </w:tc>
      </w:tr>
    </w:tbl>
    <w:p w:rsidR="007C57D0" w:rsidRDefault="007C57D0"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</w:rPr>
      </w:pPr>
    </w:p>
    <w:p w:rsidR="007C57D0" w:rsidRDefault="006E51F2" w:rsidP="00171134">
      <w:pPr>
        <w:widowControl/>
        <w:jc w:val="left"/>
        <w:rPr>
          <w:rFonts w:ascii="黑体" w:eastAsia="黑体" w:hAnsi="黑体"/>
          <w:b/>
          <w:color w:val="000000" w:themeColor="text1"/>
          <w:sz w:val="28"/>
          <w:szCs w:val="28"/>
        </w:rPr>
      </w:pPr>
      <w:r>
        <w:rPr>
          <w:rFonts w:ascii="宋体" w:hAnsi="宋体"/>
          <w:b/>
          <w:color w:val="000000" w:themeColor="text1"/>
          <w:sz w:val="28"/>
          <w:szCs w:val="28"/>
        </w:rPr>
        <w:br w:type="page"/>
      </w: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lastRenderedPageBreak/>
        <w:t>表2</w:t>
      </w:r>
    </w:p>
    <w:p w:rsidR="007C57D0" w:rsidRDefault="006E51F2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样板图片（选填）</w:t>
      </w:r>
    </w:p>
    <w:p w:rsidR="007C57D0" w:rsidRDefault="007C57D0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tbl>
      <w:tblPr>
        <w:tblStyle w:val="a6"/>
        <w:tblW w:w="0" w:type="auto"/>
        <w:jc w:val="center"/>
        <w:tblLook w:val="04A0"/>
      </w:tblPr>
      <w:tblGrid>
        <w:gridCol w:w="8528"/>
      </w:tblGrid>
      <w:tr w:rsidR="007C57D0">
        <w:trPr>
          <w:trHeight w:val="11987"/>
          <w:jc w:val="center"/>
        </w:trPr>
        <w:tc>
          <w:tcPr>
            <w:tcW w:w="8528" w:type="dxa"/>
          </w:tcPr>
          <w:p w:rsidR="007C57D0" w:rsidRDefault="007C57D0">
            <w:pPr>
              <w:spacing w:line="440" w:lineRule="exact"/>
              <w:jc w:val="center"/>
              <w:rPr>
                <w:rFonts w:ascii="黑体" w:eastAsia="黑体" w:hAnsi="黑体"/>
                <w:b/>
                <w:color w:val="000000" w:themeColor="text1"/>
                <w:sz w:val="44"/>
                <w:szCs w:val="44"/>
              </w:rPr>
            </w:pPr>
          </w:p>
        </w:tc>
      </w:tr>
    </w:tbl>
    <w:p w:rsidR="007C57D0" w:rsidRDefault="007C57D0">
      <w:pPr>
        <w:spacing w:line="440" w:lineRule="exact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sectPr w:rsidR="007C57D0" w:rsidSect="007C57D0">
      <w:headerReference w:type="default" r:id="rId8"/>
      <w:headerReference w:type="first" r:id="rId9"/>
      <w:pgSz w:w="11906" w:h="16838"/>
      <w:pgMar w:top="1440" w:right="1797" w:bottom="873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A17" w:rsidRDefault="002B2A17" w:rsidP="007C57D0">
      <w:r>
        <w:separator/>
      </w:r>
    </w:p>
  </w:endnote>
  <w:endnote w:type="continuationSeparator" w:id="0">
    <w:p w:rsidR="002B2A17" w:rsidRDefault="002B2A17" w:rsidP="007C5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A17" w:rsidRDefault="002B2A17" w:rsidP="007C57D0">
      <w:r>
        <w:separator/>
      </w:r>
    </w:p>
  </w:footnote>
  <w:footnote w:type="continuationSeparator" w:id="0">
    <w:p w:rsidR="002B2A17" w:rsidRDefault="002B2A17" w:rsidP="007C5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D0" w:rsidRDefault="006E51F2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  <w:p w:rsidR="007C57D0" w:rsidRDefault="007C57D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D0" w:rsidRDefault="006E51F2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D20299"/>
    <w:rsid w:val="00001A90"/>
    <w:rsid w:val="00005147"/>
    <w:rsid w:val="00056719"/>
    <w:rsid w:val="00075637"/>
    <w:rsid w:val="000A41EB"/>
    <w:rsid w:val="000C15A1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2BB0"/>
    <w:rsid w:val="001A72D2"/>
    <w:rsid w:val="001A7EFD"/>
    <w:rsid w:val="002071FB"/>
    <w:rsid w:val="00242798"/>
    <w:rsid w:val="002605DF"/>
    <w:rsid w:val="00264928"/>
    <w:rsid w:val="00274E64"/>
    <w:rsid w:val="002943CF"/>
    <w:rsid w:val="002A74B3"/>
    <w:rsid w:val="002B2A17"/>
    <w:rsid w:val="002C4BC7"/>
    <w:rsid w:val="002D5E50"/>
    <w:rsid w:val="00311469"/>
    <w:rsid w:val="003864BF"/>
    <w:rsid w:val="00395879"/>
    <w:rsid w:val="003A3C15"/>
    <w:rsid w:val="003D0982"/>
    <w:rsid w:val="003E3ABD"/>
    <w:rsid w:val="003E598C"/>
    <w:rsid w:val="003F601D"/>
    <w:rsid w:val="003F7358"/>
    <w:rsid w:val="004029A7"/>
    <w:rsid w:val="00414DE8"/>
    <w:rsid w:val="00422ED9"/>
    <w:rsid w:val="00443A82"/>
    <w:rsid w:val="0047073F"/>
    <w:rsid w:val="0047407A"/>
    <w:rsid w:val="004B0A5E"/>
    <w:rsid w:val="004C7C6F"/>
    <w:rsid w:val="004D1D03"/>
    <w:rsid w:val="00565534"/>
    <w:rsid w:val="00614258"/>
    <w:rsid w:val="006208F9"/>
    <w:rsid w:val="0063522D"/>
    <w:rsid w:val="006751AD"/>
    <w:rsid w:val="00676823"/>
    <w:rsid w:val="006B70A0"/>
    <w:rsid w:val="006D09DE"/>
    <w:rsid w:val="006E1F61"/>
    <w:rsid w:val="006E51F2"/>
    <w:rsid w:val="007070F7"/>
    <w:rsid w:val="0072215F"/>
    <w:rsid w:val="0072754E"/>
    <w:rsid w:val="00744C05"/>
    <w:rsid w:val="007544B1"/>
    <w:rsid w:val="0076196C"/>
    <w:rsid w:val="00765AA9"/>
    <w:rsid w:val="007667DA"/>
    <w:rsid w:val="0079348B"/>
    <w:rsid w:val="007B284D"/>
    <w:rsid w:val="007C57D0"/>
    <w:rsid w:val="007D6D63"/>
    <w:rsid w:val="007E085C"/>
    <w:rsid w:val="007F4D4C"/>
    <w:rsid w:val="00800321"/>
    <w:rsid w:val="00807037"/>
    <w:rsid w:val="00810BA7"/>
    <w:rsid w:val="00813FB5"/>
    <w:rsid w:val="00833CFC"/>
    <w:rsid w:val="00841F5E"/>
    <w:rsid w:val="00853E1A"/>
    <w:rsid w:val="008B7E08"/>
    <w:rsid w:val="008C3806"/>
    <w:rsid w:val="008D08E7"/>
    <w:rsid w:val="008D5F17"/>
    <w:rsid w:val="008E3BF6"/>
    <w:rsid w:val="0091162F"/>
    <w:rsid w:val="00924EFA"/>
    <w:rsid w:val="0095211B"/>
    <w:rsid w:val="009531BB"/>
    <w:rsid w:val="00966A5F"/>
    <w:rsid w:val="00975F6E"/>
    <w:rsid w:val="009A5625"/>
    <w:rsid w:val="009D272C"/>
    <w:rsid w:val="009F0CE5"/>
    <w:rsid w:val="00A3332B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B85D3D"/>
    <w:rsid w:val="00C000AD"/>
    <w:rsid w:val="00C1058B"/>
    <w:rsid w:val="00C23789"/>
    <w:rsid w:val="00C261BE"/>
    <w:rsid w:val="00C96BF6"/>
    <w:rsid w:val="00CA0710"/>
    <w:rsid w:val="00D227FB"/>
    <w:rsid w:val="00D532AF"/>
    <w:rsid w:val="00D54E76"/>
    <w:rsid w:val="00D5750F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611D5"/>
    <w:rsid w:val="00F65A47"/>
    <w:rsid w:val="00F70BB0"/>
    <w:rsid w:val="00F7247F"/>
    <w:rsid w:val="00F7492E"/>
    <w:rsid w:val="00F94FD1"/>
    <w:rsid w:val="1BAF6547"/>
    <w:rsid w:val="212A5145"/>
    <w:rsid w:val="3071413F"/>
    <w:rsid w:val="42E34584"/>
    <w:rsid w:val="62D20299"/>
    <w:rsid w:val="6CB17DF5"/>
    <w:rsid w:val="79B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C57D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C57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rsid w:val="007C57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7C57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7C57D0"/>
    <w:pPr>
      <w:spacing w:line="422" w:lineRule="auto"/>
      <w:ind w:firstLine="36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Char0">
    <w:name w:val="页脚 Char"/>
    <w:basedOn w:val="a0"/>
    <w:link w:val="a4"/>
    <w:uiPriority w:val="99"/>
    <w:qFormat/>
    <w:rsid w:val="007C57D0"/>
    <w:rPr>
      <w:kern w:val="2"/>
      <w:sz w:val="18"/>
      <w:szCs w:val="24"/>
    </w:rPr>
  </w:style>
  <w:style w:type="character" w:customStyle="1" w:styleId="Char">
    <w:name w:val="批注框文本 Char"/>
    <w:basedOn w:val="a0"/>
    <w:link w:val="a3"/>
    <w:qFormat/>
    <w:rsid w:val="007C57D0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C57D0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504866-100E-406A-93D2-BC05BB4C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Windows 用户</cp:lastModifiedBy>
  <cp:revision>2</cp:revision>
  <cp:lastPrinted>2021-06-05T02:44:00Z</cp:lastPrinted>
  <dcterms:created xsi:type="dcterms:W3CDTF">2022-08-19T08:09:00Z</dcterms:created>
  <dcterms:modified xsi:type="dcterms:W3CDTF">2022-08-19T08:09:00Z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